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37" w:rsidRPr="007F3137" w:rsidRDefault="007F3137" w:rsidP="007F3137">
      <w:pPr>
        <w:shd w:val="clear" w:color="auto" w:fill="FFFFFF"/>
        <w:spacing w:after="125" w:line="360" w:lineRule="atLeast"/>
        <w:ind w:right="-613"/>
        <w:jc w:val="center"/>
        <w:textAlignment w:val="baseline"/>
        <w:outlineLvl w:val="0"/>
        <w:rPr>
          <w:rFonts w:ascii="Arial" w:eastAsia="Times New Roman" w:hAnsi="Arial" w:cs="Arial"/>
          <w:color w:val="0070C0"/>
          <w:spacing w:val="-13"/>
          <w:kern w:val="36"/>
          <w:sz w:val="52"/>
          <w:szCs w:val="52"/>
          <w:lang w:val="en-US" w:eastAsia="ru-RU"/>
        </w:rPr>
      </w:pPr>
      <w:r w:rsidRPr="007F3137">
        <w:rPr>
          <w:rFonts w:ascii="Arial" w:eastAsia="Times New Roman" w:hAnsi="Arial" w:cs="Arial"/>
          <w:color w:val="FF0000"/>
          <w:spacing w:val="-13"/>
          <w:kern w:val="36"/>
          <w:sz w:val="52"/>
          <w:szCs w:val="52"/>
          <w:lang w:eastAsia="ru-RU"/>
        </w:rPr>
        <w:t>Консультация для родителей</w:t>
      </w:r>
      <w:r w:rsidRPr="007F3137">
        <w:rPr>
          <w:rFonts w:ascii="Arial" w:eastAsia="Times New Roman" w:hAnsi="Arial" w:cs="Arial"/>
          <w:color w:val="444444"/>
          <w:spacing w:val="-13"/>
          <w:kern w:val="36"/>
          <w:sz w:val="52"/>
          <w:szCs w:val="52"/>
          <w:lang w:eastAsia="ru-RU"/>
        </w:rPr>
        <w:t xml:space="preserve"> </w:t>
      </w:r>
      <w:r w:rsidRPr="007F3137">
        <w:rPr>
          <w:rFonts w:ascii="Arial" w:eastAsia="Times New Roman" w:hAnsi="Arial" w:cs="Arial"/>
          <w:color w:val="0070C0"/>
          <w:spacing w:val="-13"/>
          <w:kern w:val="36"/>
          <w:sz w:val="52"/>
          <w:szCs w:val="52"/>
          <w:lang w:eastAsia="ru-RU"/>
        </w:rPr>
        <w:t>«Осторожно, гололёд»</w:t>
      </w:r>
    </w:p>
    <w:p w:rsidR="007F3137" w:rsidRPr="007F3137" w:rsidRDefault="007F3137" w:rsidP="007F3137">
      <w:pPr>
        <w:shd w:val="clear" w:color="auto" w:fill="FFFFFF"/>
        <w:spacing w:after="125" w:line="360" w:lineRule="atLeast"/>
        <w:ind w:right="-613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3"/>
          <w:kern w:val="36"/>
          <w:sz w:val="28"/>
          <w:szCs w:val="28"/>
          <w:lang w:val="en-US"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color w:val="444444"/>
          <w:spacing w:val="-13"/>
          <w:kern w:val="36"/>
          <w:sz w:val="28"/>
          <w:szCs w:val="28"/>
          <w:lang w:eastAsia="ru-RU"/>
        </w:rPr>
        <w:t>И.Н.Казакова</w:t>
      </w:r>
    </w:p>
    <w:p w:rsidR="007F3137" w:rsidRPr="007F3137" w:rsidRDefault="007F3137" w:rsidP="007F3137">
      <w:pPr>
        <w:shd w:val="clear" w:color="auto" w:fill="FFFFFF"/>
        <w:spacing w:after="125" w:line="360" w:lineRule="atLeast"/>
        <w:ind w:right="-613"/>
        <w:textAlignment w:val="baseline"/>
        <w:outlineLvl w:val="0"/>
        <w:rPr>
          <w:rFonts w:ascii="Arial" w:eastAsia="Times New Roman" w:hAnsi="Arial" w:cs="Arial"/>
          <w:color w:val="444444"/>
          <w:spacing w:val="-13"/>
          <w:kern w:val="36"/>
          <w:sz w:val="52"/>
          <w:szCs w:val="52"/>
          <w:lang w:val="en-US" w:eastAsia="ru-RU"/>
        </w:rPr>
      </w:pPr>
    </w:p>
    <w:p w:rsidR="0064760D" w:rsidRDefault="007F3137" w:rsidP="007F3137">
      <w:pPr>
        <w:ind w:right="-61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65089" cy="1948070"/>
            <wp:effectExtent l="19050" t="0" r="2311" b="0"/>
            <wp:docPr id="1" name="Рисунок 1" descr="https://dshi.hmansy.muzkult.ru/media/2019/10/25/1266018259/Sla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.hmansy.muzkult.ru/media/2019/10/25/1266018259/Slajd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397" cy="195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F3137">
        <w:rPr>
          <w:rFonts w:ascii="Times New Roman" w:hAnsi="Times New Roman" w:cs="Times New Roman"/>
          <w:color w:val="FF0000"/>
          <w:sz w:val="28"/>
          <w:szCs w:val="28"/>
        </w:rPr>
        <w:t>УВАЖАЕМЫЕ РОДИТЕЛИ!</w:t>
      </w:r>
      <w:r w:rsidRPr="007F3137">
        <w:rPr>
          <w:rFonts w:ascii="Times New Roman" w:hAnsi="Times New Roman" w:cs="Times New Roman"/>
          <w:color w:val="0070C0"/>
          <w:sz w:val="28"/>
          <w:szCs w:val="28"/>
        </w:rPr>
        <w:t xml:space="preserve"> РАССКАЖИТЕ ДЕТЯМ О ГОЛОЛЕДЕ И БУДЬТЕ САМИ ОСТОРОЖНЫ!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 xml:space="preserve">С наступлением резкого потепления в марте часто возникает угроза </w:t>
      </w:r>
      <w:proofErr w:type="spellStart"/>
      <w:r w:rsidRPr="007F3137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F3137">
        <w:rPr>
          <w:rFonts w:ascii="Times New Roman" w:hAnsi="Times New Roman" w:cs="Times New Roman"/>
          <w:sz w:val="28"/>
          <w:szCs w:val="28"/>
        </w:rPr>
        <w:t xml:space="preserve"> граждан вследствие гололеда на тротуарах. Во избежание несчастных случаев просим обращать внимание на огражденные участки тротуаров и ни в коем случае не заходить в опасные зоны.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Травм можно избежать, если знать и соблюдать пять важных правил.</w:t>
      </w: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F3137">
        <w:rPr>
          <w:rFonts w:ascii="Times New Roman" w:hAnsi="Times New Roman" w:cs="Times New Roman"/>
          <w:color w:val="FF0000"/>
          <w:sz w:val="28"/>
          <w:szCs w:val="28"/>
        </w:rPr>
        <w:t>ПРАВИЛО ПЕРВОЕ:</w:t>
      </w:r>
      <w:r w:rsidRPr="007F3137">
        <w:rPr>
          <w:rFonts w:ascii="Times New Roman" w:hAnsi="Times New Roman" w:cs="Times New Roman"/>
          <w:color w:val="0070C0"/>
          <w:sz w:val="28"/>
          <w:szCs w:val="28"/>
        </w:rPr>
        <w:t> ДЕРЖИТЕ РЕБЕНКА ЗА РУКУ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F3137">
        <w:rPr>
          <w:rFonts w:ascii="Times New Roman" w:hAnsi="Times New Roman" w:cs="Times New Roman"/>
          <w:color w:val="FF0000"/>
          <w:sz w:val="28"/>
          <w:szCs w:val="28"/>
        </w:rPr>
        <w:t>ПРАВИЛО ВТОРОЕ:</w:t>
      </w:r>
      <w:r w:rsidRPr="007F3137">
        <w:rPr>
          <w:rFonts w:ascii="Times New Roman" w:hAnsi="Times New Roman" w:cs="Times New Roman"/>
          <w:color w:val="0070C0"/>
          <w:sz w:val="28"/>
          <w:szCs w:val="28"/>
        </w:rPr>
        <w:t xml:space="preserve"> НЕ СПЕШИТЕ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color w:val="FF0000"/>
          <w:sz w:val="28"/>
          <w:szCs w:val="28"/>
        </w:rPr>
        <w:t>ПРАВИЛО ТРЕТЬЕ:</w:t>
      </w:r>
      <w:r w:rsidRPr="007F3137">
        <w:rPr>
          <w:rFonts w:ascii="Times New Roman" w:hAnsi="Times New Roman" w:cs="Times New Roman"/>
          <w:sz w:val="28"/>
          <w:szCs w:val="28"/>
        </w:rPr>
        <w:t xml:space="preserve"> </w:t>
      </w:r>
      <w:r w:rsidRPr="007F3137">
        <w:rPr>
          <w:rFonts w:ascii="Times New Roman" w:hAnsi="Times New Roman" w:cs="Times New Roman"/>
          <w:color w:val="0070C0"/>
          <w:sz w:val="28"/>
          <w:szCs w:val="28"/>
        </w:rPr>
        <w:t>ВЫБИРАЙТЕ БЕЗОПАСНУЮ ОБУВЬ</w:t>
      </w:r>
      <w:r w:rsidRPr="007F3137">
        <w:rPr>
          <w:rFonts w:ascii="Times New Roman" w:hAnsi="Times New Roman" w:cs="Times New Roman"/>
          <w:sz w:val="28"/>
          <w:szCs w:val="28"/>
        </w:rPr>
        <w:t> 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 xml:space="preserve"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</w:t>
      </w:r>
      <w:r w:rsidRPr="007F3137">
        <w:rPr>
          <w:rFonts w:ascii="Times New Roman" w:hAnsi="Times New Roman" w:cs="Times New Roman"/>
          <w:sz w:val="28"/>
          <w:szCs w:val="28"/>
        </w:rPr>
        <w:lastRenderedPageBreak/>
        <w:t>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 Совет: У вас гладкая подошва? Наклейте на нее обычный пластырь, и обувь будет меньше скользить.</w:t>
      </w: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color w:val="FF0000"/>
          <w:sz w:val="28"/>
          <w:szCs w:val="28"/>
        </w:rPr>
        <w:t>ПРАВИЛО ЧЕТВЕРТОЕ:</w:t>
      </w:r>
      <w:r w:rsidRPr="007F3137">
        <w:rPr>
          <w:rFonts w:ascii="Times New Roman" w:hAnsi="Times New Roman" w:cs="Times New Roman"/>
          <w:sz w:val="28"/>
          <w:szCs w:val="28"/>
        </w:rPr>
        <w:t xml:space="preserve"> </w:t>
      </w:r>
      <w:r w:rsidRPr="007F3137">
        <w:rPr>
          <w:rFonts w:ascii="Times New Roman" w:hAnsi="Times New Roman" w:cs="Times New Roman"/>
          <w:color w:val="0070C0"/>
          <w:sz w:val="28"/>
          <w:szCs w:val="28"/>
        </w:rPr>
        <w:t>ВСЕГДА СМОТРИТЕ ПОД НОГИ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Под ноги всегда надо смотреть, а в гололед особенно. Скользкую тропинку, лучше обойти.</w:t>
      </w: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color w:val="FF0000"/>
          <w:sz w:val="28"/>
          <w:szCs w:val="28"/>
        </w:rPr>
        <w:t>ПРАВИЛО ПЯТОЕ:</w:t>
      </w:r>
      <w:r w:rsidRPr="007F3137">
        <w:rPr>
          <w:rFonts w:ascii="Times New Roman" w:hAnsi="Times New Roman" w:cs="Times New Roman"/>
          <w:sz w:val="28"/>
          <w:szCs w:val="28"/>
        </w:rPr>
        <w:t xml:space="preserve"> </w:t>
      </w:r>
      <w:r w:rsidRPr="007F3137">
        <w:rPr>
          <w:rFonts w:ascii="Times New Roman" w:hAnsi="Times New Roman" w:cs="Times New Roman"/>
          <w:color w:val="0070C0"/>
          <w:sz w:val="28"/>
          <w:szCs w:val="28"/>
        </w:rPr>
        <w:t>НАУЧИТЕСЬ ПРАВИЛЬНО ПАДАТЬ</w:t>
      </w:r>
      <w:r w:rsidRPr="007F3137">
        <w:rPr>
          <w:rFonts w:ascii="Times New Roman" w:hAnsi="Times New Roman" w:cs="Times New Roman"/>
          <w:sz w:val="28"/>
          <w:szCs w:val="28"/>
        </w:rPr>
        <w:t> </w:t>
      </w: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3137">
        <w:rPr>
          <w:rFonts w:ascii="Times New Roman" w:hAnsi="Times New Roman" w:cs="Times New Roman"/>
          <w:sz w:val="28"/>
          <w:szCs w:val="28"/>
        </w:rPr>
        <w:t xml:space="preserve">Не всегда человеку удается удержать равновесие. </w:t>
      </w:r>
      <w:r w:rsidRPr="007F3137">
        <w:rPr>
          <w:rFonts w:ascii="Times New Roman" w:hAnsi="Times New Roman" w:cs="Times New Roman"/>
          <w:b/>
          <w:i/>
          <w:color w:val="00B050"/>
          <w:sz w:val="28"/>
          <w:szCs w:val="28"/>
        </w:rPr>
        <w:t>«Падайте без последствий»,</w:t>
      </w:r>
      <w:r w:rsidRPr="007F3137">
        <w:rPr>
          <w:rFonts w:ascii="Times New Roman" w:hAnsi="Times New Roman" w:cs="Times New Roman"/>
          <w:sz w:val="28"/>
          <w:szCs w:val="28"/>
        </w:rPr>
        <w:t xml:space="preserve"> — советуют врачи. 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7F3137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Поэтому следует научиться падать без риска.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F3137">
        <w:rPr>
          <w:rFonts w:ascii="Times New Roman" w:hAnsi="Times New Roman" w:cs="Times New Roman"/>
          <w:i/>
          <w:color w:val="FF0000"/>
          <w:sz w:val="28"/>
          <w:szCs w:val="28"/>
        </w:rPr>
        <w:t>Для этого: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 1. Присядьте, меньше будет высота падения.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</w:p>
    <w:p w:rsidR="007F3137" w:rsidRDefault="007F3137" w:rsidP="007F3137">
      <w:pPr>
        <w:spacing w:after="0"/>
        <w:ind w:left="-507" w:right="-6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3137">
        <w:rPr>
          <w:rFonts w:ascii="Times New Roman" w:hAnsi="Times New Roman" w:cs="Times New Roman"/>
          <w:sz w:val="28"/>
          <w:szCs w:val="28"/>
        </w:rPr>
        <w:t xml:space="preserve">3.Падая, старайтесь завалиться на бок, так будет меньше травм. 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</w:t>
      </w:r>
    </w:p>
    <w:p w:rsidR="007F3137" w:rsidRDefault="007F3137" w:rsidP="007F3137">
      <w:pPr>
        <w:spacing w:after="0"/>
        <w:ind w:left="-507" w:right="-6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137" w:rsidRPr="007F3137" w:rsidRDefault="007F3137" w:rsidP="007F3137">
      <w:pPr>
        <w:spacing w:after="0"/>
        <w:ind w:left="-507" w:right="-613" w:firstLine="1215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Ну а если появились болезненные ощущения, надо постараться определить, чем они вызваны — ушибом, повреждением связок или переломом кости.</w:t>
      </w: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F3137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Меры предосторожности при гололёде:</w:t>
      </w:r>
    </w:p>
    <w:p w:rsidR="007F3137" w:rsidRPr="007F3137" w:rsidRDefault="007F3137" w:rsidP="007F3137">
      <w:pPr>
        <w:pStyle w:val="a8"/>
        <w:numPr>
          <w:ilvl w:val="0"/>
          <w:numId w:val="2"/>
        </w:numPr>
        <w:spacing w:after="0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передвигаясь в гололед по улице, будьте внимательны;</w:t>
      </w:r>
    </w:p>
    <w:p w:rsidR="007F3137" w:rsidRPr="007F3137" w:rsidRDefault="007F3137" w:rsidP="007F3137">
      <w:pPr>
        <w:pStyle w:val="a8"/>
        <w:numPr>
          <w:ilvl w:val="0"/>
          <w:numId w:val="2"/>
        </w:numPr>
        <w:spacing w:after="0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 подготовьте нескользящую обувь;</w:t>
      </w:r>
    </w:p>
    <w:p w:rsidR="007F3137" w:rsidRPr="007F3137" w:rsidRDefault="007F3137" w:rsidP="007F3137">
      <w:pPr>
        <w:pStyle w:val="a8"/>
        <w:numPr>
          <w:ilvl w:val="0"/>
          <w:numId w:val="2"/>
        </w:numPr>
        <w:spacing w:after="0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вытащите руки из карманов, старайтесь их не напрягать;</w:t>
      </w:r>
    </w:p>
    <w:p w:rsidR="007F3137" w:rsidRPr="007F3137" w:rsidRDefault="007F3137" w:rsidP="007F3137">
      <w:pPr>
        <w:pStyle w:val="a8"/>
        <w:numPr>
          <w:ilvl w:val="0"/>
          <w:numId w:val="2"/>
        </w:numPr>
        <w:spacing w:after="0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 при ходьбе расставляйте ноги, слегка наклонившись вперед;</w:t>
      </w:r>
    </w:p>
    <w:p w:rsidR="007F3137" w:rsidRPr="007F3137" w:rsidRDefault="007F3137" w:rsidP="007F3137">
      <w:pPr>
        <w:pStyle w:val="a8"/>
        <w:numPr>
          <w:ilvl w:val="0"/>
          <w:numId w:val="2"/>
        </w:numPr>
        <w:spacing w:after="0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передвигайтесь небольшими шагами, наступая на всю ступню;</w:t>
      </w:r>
    </w:p>
    <w:p w:rsidR="007F3137" w:rsidRPr="007F3137" w:rsidRDefault="007F3137" w:rsidP="007F3137">
      <w:pPr>
        <w:pStyle w:val="a8"/>
        <w:numPr>
          <w:ilvl w:val="0"/>
          <w:numId w:val="2"/>
        </w:numPr>
        <w:spacing w:after="0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если падения не избежать, старайтесь падать, расслабив и слегка согнув руки;</w:t>
      </w:r>
    </w:p>
    <w:p w:rsidR="007F3137" w:rsidRPr="007F3137" w:rsidRDefault="007F3137" w:rsidP="007F3137">
      <w:pPr>
        <w:pStyle w:val="a8"/>
        <w:numPr>
          <w:ilvl w:val="0"/>
          <w:numId w:val="2"/>
        </w:numPr>
        <w:spacing w:after="0"/>
        <w:ind w:right="-613"/>
        <w:jc w:val="both"/>
        <w:rPr>
          <w:rFonts w:ascii="Times New Roman" w:hAnsi="Times New Roman" w:cs="Times New Roman"/>
          <w:sz w:val="28"/>
          <w:szCs w:val="28"/>
        </w:rPr>
      </w:pPr>
      <w:r w:rsidRPr="007F3137">
        <w:rPr>
          <w:rFonts w:ascii="Times New Roman" w:hAnsi="Times New Roman" w:cs="Times New Roman"/>
          <w:sz w:val="28"/>
          <w:szCs w:val="28"/>
        </w:rPr>
        <w:t>в случае получения травмы обратитесь в травматологический пункт или пункт неотложной медицинской помощи.</w:t>
      </w: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</w:pP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F3137">
        <w:rPr>
          <w:rFonts w:ascii="Times New Roman" w:hAnsi="Times New Roman" w:cs="Times New Roman"/>
          <w:color w:val="FF0000"/>
          <w:sz w:val="28"/>
          <w:szCs w:val="28"/>
          <w:u w:val="single"/>
        </w:rPr>
        <w:t>Если несчастный случай все-таки произошел, пострадавшему необходимо оказать первую медицинскую помощь.</w:t>
      </w: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F3137" w:rsidRPr="007F3137" w:rsidRDefault="007F3137" w:rsidP="007F3137">
      <w:pPr>
        <w:spacing w:after="0"/>
        <w:ind w:left="-567" w:right="-6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22300" cy="8539701"/>
            <wp:effectExtent l="19050" t="0" r="7100" b="0"/>
            <wp:docPr id="4" name="Рисунок 4" descr="https://lh6.googleusercontent.com/hiVvXVw0oeJZpu-1xFu2mgng-RmjCvY2MF1NrgE9xL-72szyJh9P2SxOoLGbA-HG6XKX30gA8-j8-qJS0fxEL1ycnLAEhuzWBvUYHAzXpklcTgJgVgYuxSuthPIFI2L63NnZ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hiVvXVw0oeJZpu-1xFu2mgng-RmjCvY2MF1NrgE9xL-72szyJh9P2SxOoLGbA-HG6XKX30gA8-j8-qJS0fxEL1ycnLAEhuzWBvUYHAzXpklcTgJgVgYuxSuthPIFI2L63NnZD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969" cy="853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137" w:rsidRPr="007F3137" w:rsidSect="007F3137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23687"/>
    <w:multiLevelType w:val="hybridMultilevel"/>
    <w:tmpl w:val="E12C1B46"/>
    <w:lvl w:ilvl="0" w:tplc="E63E8118">
      <w:start w:val="3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E345DA0"/>
    <w:multiLevelType w:val="multilevel"/>
    <w:tmpl w:val="E99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F3137"/>
    <w:rsid w:val="000A5E64"/>
    <w:rsid w:val="00110A38"/>
    <w:rsid w:val="00536CA8"/>
    <w:rsid w:val="0064760D"/>
    <w:rsid w:val="007F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0D"/>
  </w:style>
  <w:style w:type="paragraph" w:styleId="1">
    <w:name w:val="heading 1"/>
    <w:basedOn w:val="a"/>
    <w:link w:val="10"/>
    <w:uiPriority w:val="9"/>
    <w:qFormat/>
    <w:rsid w:val="007F3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3137"/>
    <w:rPr>
      <w:b/>
      <w:bCs/>
    </w:rPr>
  </w:style>
  <w:style w:type="character" w:styleId="a7">
    <w:name w:val="Emphasis"/>
    <w:basedOn w:val="a0"/>
    <w:uiPriority w:val="20"/>
    <w:qFormat/>
    <w:rsid w:val="007F3137"/>
    <w:rPr>
      <w:i/>
      <w:iCs/>
    </w:rPr>
  </w:style>
  <w:style w:type="paragraph" w:styleId="a8">
    <w:name w:val="List Paragraph"/>
    <w:basedOn w:val="a"/>
    <w:uiPriority w:val="34"/>
    <w:qFormat/>
    <w:rsid w:val="007F3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VALERYI</dc:creator>
  <cp:lastModifiedBy>VALERYI</cp:lastModifiedBy>
  <cp:revision>1</cp:revision>
  <dcterms:created xsi:type="dcterms:W3CDTF">2025-03-24T03:37:00Z</dcterms:created>
  <dcterms:modified xsi:type="dcterms:W3CDTF">2025-03-24T03:44:00Z</dcterms:modified>
</cp:coreProperties>
</file>