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1875" w:leader="none"/>
        </w:tabs>
        <w:spacing w:lineRule="auto" w:line="360" w:before="0" w:after="200"/>
        <w:contextualSpacing/>
        <w:jc w:val="right"/>
        <w:rPr>
          <w:b w:val="false"/>
          <w:b w:val="false"/>
          <w:bCs w:val="false"/>
          <w:sz w:val="22"/>
          <w:szCs w:val="22"/>
        </w:rPr>
      </w:pPr>
      <w:r>
        <w:rPr>
          <w:rFonts w:cs="Times New Roman" w:ascii="Times New Roman" w:hAnsi="Times New Roman"/>
          <w:b w:val="false"/>
          <w:bCs w:val="false"/>
          <w:sz w:val="22"/>
          <w:szCs w:val="22"/>
        </w:rPr>
        <w:t>П</w:t>
      </w:r>
      <w:r>
        <w:rPr>
          <w:rFonts w:cs="Times New Roman" w:ascii="Times New Roman" w:hAnsi="Times New Roman"/>
          <w:b w:val="false"/>
          <w:bCs w:val="false"/>
          <w:sz w:val="22"/>
          <w:szCs w:val="22"/>
        </w:rPr>
        <w:t>риложение к смотру  -     конкурсу</w:t>
      </w:r>
    </w:p>
    <w:p>
      <w:pPr>
        <w:pStyle w:val="Normal"/>
        <w:spacing w:lineRule="auto" w:line="360" w:before="0" w:after="200"/>
        <w:contextualSpacing/>
        <w:jc w:val="center"/>
        <w:rPr/>
      </w:pPr>
      <w:r>
        <w:rPr>
          <w:rFonts w:cs="Times New Roman" w:ascii="Times New Roman" w:hAnsi="Times New Roman"/>
          <w:b/>
          <w:sz w:val="28"/>
          <w:szCs w:val="28"/>
        </w:rPr>
        <w:t>Консультация. Памятка</w:t>
      </w:r>
    </w:p>
    <w:p>
      <w:pPr>
        <w:pStyle w:val="Normal"/>
        <w:spacing w:lineRule="auto" w:line="360" w:before="0" w:after="200"/>
        <w:contextualSpacing/>
        <w:jc w:val="both"/>
        <w:rPr>
          <w:rFonts w:ascii="Times New Roman" w:hAnsi="Times New Roman" w:cs="Times New Roman"/>
          <w:b/>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 xml:space="preserve">Руководство сюжетно - ролевыми играми в разных возрастных группах. Методы и приемы руководства сюжетно - ролевыми играми. </w:t>
      </w:r>
    </w:p>
    <w:p>
      <w:pPr>
        <w:pStyle w:val="Normal"/>
        <w:spacing w:lineRule="auto" w:line="360" w:before="0" w:after="200"/>
        <w:contextualSpacing/>
        <w:jc w:val="both"/>
        <w:rPr>
          <w:rFonts w:ascii="Times New Roman" w:hAnsi="Times New Roman" w:cs="Times New Roman"/>
          <w:b/>
          <w:b/>
          <w:sz w:val="28"/>
          <w:szCs w:val="28"/>
        </w:rPr>
      </w:pPr>
      <w:r>
        <w:rPr>
          <w:rFonts w:cs="Times New Roman" w:ascii="Times New Roman" w:hAnsi="Times New Roman"/>
          <w:b/>
          <w:sz w:val="28"/>
          <w:szCs w:val="28"/>
        </w:rPr>
        <w:t>Создание предметно - развивающей среды в разных возрастных группах.</w:t>
      </w:r>
    </w:p>
    <w:p>
      <w:pPr>
        <w:pStyle w:val="Normal"/>
        <w:spacing w:lineRule="auto" w:line="36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Игра — наиболее доступный для детей вид деятельности, это способ переработки полученных из окружающего мира впечатлений, знаний.</w:t>
      </w:r>
    </w:p>
    <w:p>
      <w:pPr>
        <w:pStyle w:val="Normal"/>
        <w:spacing w:lineRule="auto" w:line="360" w:before="0" w:after="200"/>
        <w:contextualSpacing/>
        <w:jc w:val="both"/>
        <w:rPr>
          <w:rFonts w:ascii="Times New Roman" w:hAnsi="Times New Roman" w:cs="Times New Roman"/>
          <w:sz w:val="28"/>
          <w:szCs w:val="28"/>
        </w:rPr>
      </w:pPr>
      <w:r>
        <w:rPr>
          <w:rFonts w:cs="Times New Roman" w:ascii="Times New Roman" w:hAnsi="Times New Roman"/>
          <w:sz w:val="28"/>
          <w:szCs w:val="28"/>
        </w:rPr>
        <w:t>Уже в раннем детстве ребенок имеет наибольшую возможность именно в игре, а не в какой-либо другой деятельности, быть самостоятельным, по своему усмотрению общаться со сверстниками, выбирать игрушки и использовать разные предметы, преодолевать те или иные трудности, логически связанные с сюжетом игры, ее правилами.</w:t>
      </w:r>
    </w:p>
    <w:p>
      <w:pPr>
        <w:pStyle w:val="Normal"/>
        <w:spacing w:lineRule="auto" w:line="36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Сюжетно-ролевыми называют игры, которые создаются самими детьми, активность в игре детей направлена на выполнение замысла, развитие сюжета.</w:t>
      </w:r>
    </w:p>
    <w:p>
      <w:pPr>
        <w:pStyle w:val="Normal"/>
        <w:spacing w:lineRule="auto" w:line="36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Любая игра способствует воспитанию не одного, а нескольких качеств, требует участия различных органов и психических процессов, вызывает разнообразные эмоциональные переживания. Игра учит ребенка жить и трудиться в коллективе, воспитывает организаторские способности, волю, дисциплинированность, настойчивость, инициативу.</w:t>
      </w:r>
    </w:p>
    <w:p>
      <w:pPr>
        <w:pStyle w:val="Normal"/>
        <w:spacing w:lineRule="auto" w:line="36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Важность сюжетно-ролевой игры для всестороннего развития ребенка требует систематического, умелого влияния на нее. Но сюжетно-ролевая игра – самостоятельная деятельность детей, и педагог не может заранее предвидеть все приемы руководства ею, как это делается при подготовке к проведению занятий, игр с правилами.</w:t>
      </w:r>
    </w:p>
    <w:p>
      <w:pPr>
        <w:pStyle w:val="Normal"/>
        <w:spacing w:lineRule="auto" w:line="36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Самое сложное и важное – обдумать задачи и приемы воспитания детей в игре: как способствовать объединению детей, как научить распределять роли, доводить до конца задуманное. При этом ставятся задачи как ко всему коллективу и к отдельным детям.</w:t>
      </w:r>
    </w:p>
    <w:p>
      <w:pPr>
        <w:pStyle w:val="Normal"/>
        <w:spacing w:lineRule="auto" w:line="36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Первое условие успешного руководства играми – умение наблюдать детей, понимать их игровые замыслы, их переживания. Это не просто: ребенок, особенно в младшем дошкольном возрасте, не всегда может, а иногда не хочет делиться с взрослыми своими намерениями. Педагогу необходимо завоевать доверие детей, установить с ними контакт. Это легко достигается в том случае, если педагог относится к детской игре серьезно с искренним интересом, без обидного снисхождения, к которому дети весьма чувствительны. Такому педагогу дети охотно рассказывают о своих планах, обращаются к нему за советом и помощью.</w:t>
      </w:r>
    </w:p>
    <w:p>
      <w:pPr>
        <w:pStyle w:val="Normal"/>
        <w:spacing w:lineRule="auto" w:line="36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Известно, что игра возникает в том случае, когда у ребенка имеются яркие, конкретные представления о каком-либо событии или явлении, которое ему интересно и которое оказывает на него большое эмоциональное воздействие. Поэтому основной путь влияния на выбор темы игры – создание у детей таких представлений. Знакомство с трудом взрослых, с событиями общественной жизни, чтение и рассказывание художественных произведений, сказок, просмотр фильмов дают материал для игры, заставляют работать воображение. </w:t>
      </w:r>
    </w:p>
    <w:p>
      <w:pPr>
        <w:pStyle w:val="Normal"/>
        <w:spacing w:lineRule="auto" w:line="36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Педагог не может быть равнодушным зрителем, он выражает сочувствие матери, у которой заболела дочка, с интересом слушает рассказ моряков об опасных трудностях их путешествия. Такой педагог может дать совет относительно дальнейшего развития игры, и ребенок прислушивается к его словам, особенно когда к нему обращаются как к действующему лицу. Маме можно посоветовать пойти с больной дочкой к врачу. Такие советы обогащают замысел игры.</w:t>
      </w:r>
    </w:p>
    <w:p>
      <w:pPr>
        <w:pStyle w:val="Normal"/>
        <w:spacing w:lineRule="auto" w:line="36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Иногда педагог становится участником игры, берет на себя какую-нибудь роль, часто совсем не главную, эпизодическую, но и в этой роли он может незаметно руководить игрой, направлять ее, будить воображение детей, в результате чего возникают новые эпизоды, о которых дети сами раньше не догадывались. Например, в роли зрителя в театре он спрашивает, где продаются билеты, и таким образом наводит на мысль сделать кассу; как покупатель в магазине он спрашивает о таких товарах, которые продавцы еще не приготовили – завтра они наверняка появятся на прилавке. </w:t>
      </w:r>
    </w:p>
    <w:p>
      <w:pPr>
        <w:pStyle w:val="Normal"/>
        <w:spacing w:lineRule="auto" w:line="36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Руководя игрой, педагог всегда должен помнить о том, что нужно развивать инициативу, самостоятельность детей, сохранять их непосредственность, радость игры. Из приемов руководства игрой следует исключить всякого рода принуждение, никогда не фантазировать за ребенка, не придумывать за него игру. Нужно очень деликатно влиять на развитие интересов, на чувства детей, направлять работу их мысли и воображения. Только при таком руководстве успешно развивается игровое творчество.</w:t>
      </w:r>
    </w:p>
    <w:p>
      <w:pPr>
        <w:pStyle w:val="Normal"/>
        <w:spacing w:lineRule="auto" w:line="36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Таким образом, педагогические мероприятия в организации сюжетно-ролевой игры детей сводятся к следующему:</w:t>
      </w:r>
    </w:p>
    <w:p>
      <w:pPr>
        <w:pStyle w:val="Normal"/>
        <w:spacing w:lineRule="auto" w:line="360" w:before="0" w:after="200"/>
        <w:contextualSpacing/>
        <w:jc w:val="both"/>
        <w:rPr>
          <w:rFonts w:ascii="Times New Roman" w:hAnsi="Times New Roman" w:cs="Times New Roman"/>
          <w:sz w:val="28"/>
          <w:szCs w:val="28"/>
        </w:rPr>
      </w:pPr>
      <w:r>
        <w:rPr>
          <w:rFonts w:cs="Times New Roman" w:ascii="Times New Roman" w:hAnsi="Times New Roman"/>
          <w:sz w:val="28"/>
          <w:szCs w:val="28"/>
        </w:rPr>
        <w:t>-      Организовать место для игры, соответствующее возрасту и числу играющих на нем детей.</w:t>
      </w:r>
    </w:p>
    <w:p>
      <w:pPr>
        <w:pStyle w:val="Normal"/>
        <w:spacing w:lineRule="auto" w:line="360" w:before="0" w:after="200"/>
        <w:contextualSpacing/>
        <w:jc w:val="both"/>
        <w:rPr>
          <w:rFonts w:ascii="Times New Roman" w:hAnsi="Times New Roman" w:cs="Times New Roman"/>
          <w:sz w:val="28"/>
          <w:szCs w:val="28"/>
        </w:rPr>
      </w:pPr>
      <w:r>
        <w:rPr>
          <w:rFonts w:cs="Times New Roman" w:ascii="Times New Roman" w:hAnsi="Times New Roman"/>
          <w:sz w:val="28"/>
          <w:szCs w:val="28"/>
        </w:rPr>
        <w:t>- Продумать подбор игрушек, материалов, пособий и неуклонно следить за их обновлением соответственно запросам развивающегося игрового процесса и общего развития детей.</w:t>
      </w:r>
    </w:p>
    <w:p>
      <w:pPr>
        <w:pStyle w:val="Normal"/>
        <w:spacing w:lineRule="auto" w:line="360" w:before="0" w:after="200"/>
        <w:contextualSpacing/>
        <w:jc w:val="both"/>
        <w:rPr>
          <w:rFonts w:ascii="Times New Roman" w:hAnsi="Times New Roman" w:cs="Times New Roman"/>
          <w:sz w:val="28"/>
          <w:szCs w:val="28"/>
        </w:rPr>
      </w:pPr>
      <w:r>
        <w:rPr>
          <w:rFonts w:cs="Times New Roman" w:ascii="Times New Roman" w:hAnsi="Times New Roman"/>
          <w:sz w:val="28"/>
          <w:szCs w:val="28"/>
        </w:rPr>
        <w:t>-Руководя наблюдениями детей, содействовать отображению в игре положительных сторон социальной, трудовой жизни.</w:t>
      </w:r>
    </w:p>
    <w:p>
      <w:pPr>
        <w:pStyle w:val="Normal"/>
        <w:spacing w:lineRule="auto" w:line="360" w:before="0" w:after="200"/>
        <w:contextualSpacing/>
        <w:jc w:val="both"/>
        <w:rPr>
          <w:rFonts w:ascii="Times New Roman" w:hAnsi="Times New Roman" w:cs="Times New Roman"/>
          <w:sz w:val="28"/>
          <w:szCs w:val="28"/>
        </w:rPr>
      </w:pPr>
      <w:r>
        <w:rPr>
          <w:rFonts w:cs="Times New Roman" w:ascii="Times New Roman" w:hAnsi="Times New Roman"/>
          <w:sz w:val="28"/>
          <w:szCs w:val="28"/>
        </w:rPr>
        <w:t>-Следовать тому, чтобы группировка детей в игре (по возрасту, развитию речи, речевым навыкам) способствовала росту и развитию языка более слабых и отстающих детей.</w:t>
      </w:r>
    </w:p>
    <w:p>
      <w:pPr>
        <w:pStyle w:val="Normal"/>
        <w:spacing w:lineRule="auto" w:line="360" w:before="0" w:after="200"/>
        <w:contextualSpacing/>
        <w:jc w:val="both"/>
        <w:rPr>
          <w:rFonts w:ascii="Times New Roman" w:hAnsi="Times New Roman" w:cs="Times New Roman"/>
          <w:sz w:val="28"/>
          <w:szCs w:val="28"/>
        </w:rPr>
      </w:pPr>
      <w:r>
        <w:rPr>
          <w:rFonts w:cs="Times New Roman" w:ascii="Times New Roman" w:hAnsi="Times New Roman"/>
          <w:sz w:val="28"/>
          <w:szCs w:val="28"/>
        </w:rPr>
        <w:t>-Проявлять интерес к играм детей беседами, обусловленными их содержанием, руководить игрой и в процессе такого руководства упражнять язык детей.</w:t>
      </w:r>
    </w:p>
    <w:p>
      <w:pPr>
        <w:pStyle w:val="Normal"/>
        <w:spacing w:lineRule="auto" w:line="36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режиме детского дня для сюжетно-ролевых игр должно отводиться определенное, соответствующее их значению время. Педагоги должны овладеть методикой организации сюжетно-ролевых игр, прежде всего в интересах развития детей.</w:t>
      </w:r>
    </w:p>
    <w:p>
      <w:pPr>
        <w:pStyle w:val="Normal"/>
        <w:spacing w:lineRule="auto" w:line="360" w:before="0" w:after="200"/>
        <w:contextualSpacing/>
        <w:jc w:val="center"/>
        <w:rPr>
          <w:rFonts w:ascii="Times New Roman" w:hAnsi="Times New Roman" w:cs="Times New Roman"/>
          <w:sz w:val="28"/>
          <w:szCs w:val="28"/>
          <w:u w:val="single"/>
        </w:rPr>
      </w:pPr>
      <w:r>
        <w:rPr>
          <w:rFonts w:cs="Times New Roman" w:ascii="Times New Roman" w:hAnsi="Times New Roman"/>
          <w:sz w:val="28"/>
          <w:szCs w:val="28"/>
          <w:u w:val="single"/>
        </w:rPr>
        <w:t>Методы и приемы:</w:t>
      </w:r>
    </w:p>
    <w:p>
      <w:pPr>
        <w:pStyle w:val="Normal"/>
        <w:spacing w:lineRule="auto" w:line="360" w:before="0" w:after="200"/>
        <w:contextualSpacing/>
        <w:jc w:val="both"/>
        <w:rPr>
          <w:rFonts w:ascii="Times New Roman" w:hAnsi="Times New Roman" w:cs="Times New Roman"/>
          <w:sz w:val="28"/>
          <w:szCs w:val="28"/>
        </w:rPr>
      </w:pPr>
      <w:r>
        <w:rPr>
          <w:rFonts w:cs="Times New Roman" w:ascii="Times New Roman" w:hAnsi="Times New Roman"/>
          <w:sz w:val="28"/>
          <w:szCs w:val="28"/>
          <w:u w:val="single"/>
        </w:rPr>
        <w:t>Косвенные приемы</w:t>
      </w:r>
      <w:r>
        <w:rPr>
          <w:rFonts w:cs="Times New Roman" w:ascii="Times New Roman" w:hAnsi="Times New Roman"/>
          <w:sz w:val="28"/>
          <w:szCs w:val="28"/>
        </w:rPr>
        <w:t> – без непосредственного вмешательства в игру (внесение игрушек, создание игровой обстановки до начала игры).</w:t>
      </w:r>
    </w:p>
    <w:p>
      <w:pPr>
        <w:pStyle w:val="Normal"/>
        <w:spacing w:lineRule="auto" w:line="360" w:before="0" w:after="200"/>
        <w:contextualSpacing/>
        <w:jc w:val="both"/>
        <w:rPr>
          <w:rFonts w:ascii="Times New Roman" w:hAnsi="Times New Roman" w:cs="Times New Roman"/>
          <w:sz w:val="28"/>
          <w:szCs w:val="28"/>
        </w:rPr>
      </w:pPr>
      <w:r>
        <w:rPr>
          <w:rFonts w:cs="Times New Roman" w:ascii="Times New Roman" w:hAnsi="Times New Roman"/>
          <w:sz w:val="28"/>
          <w:szCs w:val="28"/>
          <w:u w:val="single"/>
        </w:rPr>
        <w:t>Прямые приемы</w:t>
      </w:r>
      <w:r>
        <w:rPr>
          <w:rFonts w:cs="Times New Roman" w:ascii="Times New Roman" w:hAnsi="Times New Roman"/>
          <w:sz w:val="28"/>
          <w:szCs w:val="28"/>
        </w:rPr>
        <w:t> – непосредственное включение педагога в игру (ролевое участие в игре, участие в сговоре детей, разъяснение, помощь, совет по ходу игры, предложение новой темы игры и др.) . Воспитатель оказывает влияние и на выбор темы и на развитие ее сюжета, помогает детям распределять роли, наполняя их нравственным содержанием.</w:t>
      </w:r>
    </w:p>
    <w:p>
      <w:pPr>
        <w:pStyle w:val="Normal"/>
        <w:spacing w:lineRule="auto" w:line="360" w:before="0" w:after="200"/>
        <w:contextualSpacing/>
        <w:jc w:val="both"/>
        <w:rPr>
          <w:rFonts w:ascii="Times New Roman" w:hAnsi="Times New Roman" w:cs="Times New Roman"/>
          <w:b/>
          <w:b/>
          <w:sz w:val="28"/>
          <w:szCs w:val="28"/>
          <w:u w:val="single"/>
        </w:rPr>
      </w:pPr>
      <w:r>
        <w:rPr>
          <w:rFonts w:cs="Times New Roman" w:ascii="Times New Roman" w:hAnsi="Times New Roman"/>
          <w:b/>
          <w:sz w:val="28"/>
          <w:szCs w:val="28"/>
          <w:u w:val="single"/>
        </w:rPr>
        <w:t>Вторая младшая группа:</w:t>
      </w:r>
    </w:p>
    <w:p>
      <w:pPr>
        <w:pStyle w:val="Normal"/>
        <w:spacing w:lineRule="auto" w:line="360" w:before="0" w:after="200"/>
        <w:contextualSpacing/>
        <w:jc w:val="both"/>
        <w:rPr>
          <w:rFonts w:ascii="Times New Roman" w:hAnsi="Times New Roman" w:cs="Times New Roman"/>
          <w:sz w:val="28"/>
          <w:szCs w:val="28"/>
        </w:rPr>
      </w:pPr>
      <w:r>
        <w:rPr>
          <w:rFonts w:cs="Times New Roman" w:ascii="Times New Roman" w:hAnsi="Times New Roman"/>
          <w:sz w:val="28"/>
          <w:szCs w:val="28"/>
        </w:rPr>
        <w:t>Обучение способам игрового отражения действительности:</w:t>
      </w:r>
    </w:p>
    <w:p>
      <w:pPr>
        <w:pStyle w:val="Normal"/>
        <w:spacing w:lineRule="auto" w:line="360" w:before="0" w:after="200"/>
        <w:contextualSpacing/>
        <w:jc w:val="both"/>
        <w:rPr>
          <w:rFonts w:ascii="Times New Roman" w:hAnsi="Times New Roman" w:cs="Times New Roman"/>
          <w:sz w:val="28"/>
          <w:szCs w:val="28"/>
        </w:rPr>
      </w:pPr>
      <w:r>
        <w:rPr>
          <w:rFonts w:cs="Times New Roman" w:ascii="Times New Roman" w:hAnsi="Times New Roman"/>
          <w:sz w:val="28"/>
          <w:szCs w:val="28"/>
        </w:rPr>
        <w:t>- включение педагога в игру (с целью передачи игрового опыта)</w:t>
      </w:r>
    </w:p>
    <w:p>
      <w:pPr>
        <w:pStyle w:val="Normal"/>
        <w:spacing w:lineRule="auto" w:line="360" w:before="0" w:after="200"/>
        <w:contextualSpacing/>
        <w:jc w:val="both"/>
        <w:rPr>
          <w:rFonts w:ascii="Times New Roman" w:hAnsi="Times New Roman" w:cs="Times New Roman"/>
          <w:sz w:val="28"/>
          <w:szCs w:val="28"/>
        </w:rPr>
      </w:pPr>
      <w:r>
        <w:rPr>
          <w:rFonts w:cs="Times New Roman" w:ascii="Times New Roman" w:hAnsi="Times New Roman"/>
          <w:sz w:val="28"/>
          <w:szCs w:val="28"/>
        </w:rPr>
        <w:t>- обучение игровым действиям и ролевому диалогу на собственном примере</w:t>
      </w:r>
    </w:p>
    <w:p>
      <w:pPr>
        <w:pStyle w:val="Normal"/>
        <w:spacing w:lineRule="auto" w:line="360" w:before="0" w:after="200"/>
        <w:contextualSpacing/>
        <w:jc w:val="both"/>
        <w:rPr>
          <w:rFonts w:ascii="Times New Roman" w:hAnsi="Times New Roman" w:cs="Times New Roman"/>
          <w:sz w:val="28"/>
          <w:szCs w:val="28"/>
        </w:rPr>
      </w:pPr>
      <w:r>
        <w:rPr>
          <w:rFonts w:cs="Times New Roman" w:ascii="Times New Roman" w:hAnsi="Times New Roman"/>
          <w:sz w:val="28"/>
          <w:szCs w:val="28"/>
        </w:rPr>
        <w:t>Активизирующее общение воспитателя с детьми в процессе игры:</w:t>
      </w:r>
    </w:p>
    <w:p>
      <w:pPr>
        <w:pStyle w:val="Normal"/>
        <w:spacing w:lineRule="auto" w:line="360" w:before="0" w:after="200"/>
        <w:contextualSpacing/>
        <w:jc w:val="both"/>
        <w:rPr>
          <w:rFonts w:ascii="Times New Roman" w:hAnsi="Times New Roman" w:cs="Times New Roman"/>
          <w:sz w:val="28"/>
          <w:szCs w:val="28"/>
        </w:rPr>
      </w:pPr>
      <w:r>
        <w:rPr>
          <w:rFonts w:cs="Times New Roman" w:ascii="Times New Roman" w:hAnsi="Times New Roman"/>
          <w:sz w:val="28"/>
          <w:szCs w:val="28"/>
        </w:rPr>
        <w:t>- вопросы (Ты кто? Или Ты шофёр? Я опаздываю на работу, подвезите меня пожалуйста)</w:t>
      </w:r>
    </w:p>
    <w:p>
      <w:pPr>
        <w:pStyle w:val="Normal"/>
        <w:spacing w:lineRule="auto" w:line="360" w:before="0" w:after="200"/>
        <w:contextualSpacing/>
        <w:jc w:val="both"/>
        <w:rPr>
          <w:rFonts w:ascii="Times New Roman" w:hAnsi="Times New Roman" w:cs="Times New Roman"/>
          <w:sz w:val="28"/>
          <w:szCs w:val="28"/>
        </w:rPr>
      </w:pPr>
      <w:r>
        <w:rPr>
          <w:rFonts w:cs="Times New Roman" w:ascii="Times New Roman" w:hAnsi="Times New Roman"/>
          <w:sz w:val="28"/>
          <w:szCs w:val="28"/>
        </w:rPr>
        <w:t>- поощрение</w:t>
      </w:r>
    </w:p>
    <w:p>
      <w:pPr>
        <w:pStyle w:val="Normal"/>
        <w:spacing w:lineRule="auto" w:line="360" w:before="0" w:after="200"/>
        <w:contextualSpacing/>
        <w:jc w:val="both"/>
        <w:rPr>
          <w:rFonts w:ascii="Times New Roman" w:hAnsi="Times New Roman" w:cs="Times New Roman"/>
          <w:sz w:val="28"/>
          <w:szCs w:val="28"/>
        </w:rPr>
      </w:pPr>
      <w:r>
        <w:rPr>
          <w:rFonts w:cs="Times New Roman" w:ascii="Times New Roman" w:hAnsi="Times New Roman"/>
          <w:sz w:val="28"/>
          <w:szCs w:val="28"/>
        </w:rPr>
        <w:t>-побуждения к высказываниям (Ты спроси у дочки, она не голодная)</w:t>
      </w:r>
    </w:p>
    <w:p>
      <w:pPr>
        <w:pStyle w:val="Normal"/>
        <w:spacing w:lineRule="auto" w:line="360" w:before="0" w:after="200"/>
        <w:contextualSpacing/>
        <w:jc w:val="both"/>
        <w:rPr>
          <w:rFonts w:ascii="Times New Roman" w:hAnsi="Times New Roman" w:cs="Times New Roman"/>
          <w:sz w:val="28"/>
          <w:szCs w:val="28"/>
        </w:rPr>
      </w:pPr>
      <w:r>
        <w:rPr>
          <w:rFonts w:cs="Times New Roman" w:ascii="Times New Roman" w:hAnsi="Times New Roman"/>
          <w:sz w:val="28"/>
          <w:szCs w:val="28"/>
        </w:rPr>
        <w:t>- помощь воспитателя для объединения в игре (Тебе наверное скучно одной, пригласи Олю, она тоже гуляет с дочкой)</w:t>
      </w:r>
    </w:p>
    <w:p>
      <w:pPr>
        <w:pStyle w:val="Normal"/>
        <w:spacing w:lineRule="auto" w:line="360" w:before="0" w:after="200"/>
        <w:contextualSpacing/>
        <w:jc w:val="both"/>
        <w:rPr>
          <w:rFonts w:ascii="Times New Roman" w:hAnsi="Times New Roman" w:cs="Times New Roman"/>
          <w:b/>
          <w:b/>
          <w:sz w:val="28"/>
          <w:szCs w:val="28"/>
          <w:u w:val="single"/>
        </w:rPr>
      </w:pPr>
      <w:r>
        <w:rPr>
          <w:rFonts w:cs="Times New Roman" w:ascii="Times New Roman" w:hAnsi="Times New Roman"/>
          <w:b/>
          <w:sz w:val="28"/>
          <w:szCs w:val="28"/>
          <w:u w:val="single"/>
        </w:rPr>
        <w:t>Средняя группа:</w:t>
      </w:r>
    </w:p>
    <w:p>
      <w:pPr>
        <w:pStyle w:val="Normal"/>
        <w:spacing w:lineRule="auto" w:line="360" w:before="0" w:after="200"/>
        <w:contextualSpacing/>
        <w:jc w:val="both"/>
        <w:rPr>
          <w:rFonts w:ascii="Times New Roman" w:hAnsi="Times New Roman" w:cs="Times New Roman"/>
          <w:sz w:val="28"/>
          <w:szCs w:val="28"/>
        </w:rPr>
      </w:pPr>
      <w:r>
        <w:rPr>
          <w:rFonts w:cs="Times New Roman" w:ascii="Times New Roman" w:hAnsi="Times New Roman"/>
          <w:sz w:val="28"/>
          <w:szCs w:val="28"/>
        </w:rPr>
        <w:t>- включение воспитателя в игру, принятие на себя главной или второстепенных ролей (не часто)</w:t>
      </w:r>
    </w:p>
    <w:p>
      <w:pPr>
        <w:pStyle w:val="Normal"/>
        <w:spacing w:lineRule="auto" w:line="360" w:before="0" w:after="200"/>
        <w:contextualSpacing/>
        <w:jc w:val="both"/>
        <w:rPr>
          <w:rFonts w:ascii="Times New Roman" w:hAnsi="Times New Roman" w:cs="Times New Roman"/>
          <w:sz w:val="28"/>
          <w:szCs w:val="28"/>
        </w:rPr>
      </w:pPr>
      <w:r>
        <w:rPr>
          <w:rFonts w:cs="Times New Roman" w:ascii="Times New Roman" w:hAnsi="Times New Roman"/>
          <w:sz w:val="28"/>
          <w:szCs w:val="28"/>
        </w:rPr>
        <w:t>- вступление воспитателя в ролевую беседу (с целью активизации ролевого диалога)</w:t>
      </w:r>
    </w:p>
    <w:p>
      <w:pPr>
        <w:pStyle w:val="Normal"/>
        <w:spacing w:lineRule="auto" w:line="360" w:before="0" w:after="200"/>
        <w:contextualSpacing/>
        <w:jc w:val="both"/>
        <w:rPr>
          <w:rFonts w:ascii="Times New Roman" w:hAnsi="Times New Roman" w:cs="Times New Roman"/>
          <w:sz w:val="28"/>
          <w:szCs w:val="28"/>
        </w:rPr>
      </w:pPr>
      <w:r>
        <w:rPr>
          <w:rFonts w:cs="Times New Roman" w:ascii="Times New Roman" w:hAnsi="Times New Roman"/>
          <w:sz w:val="28"/>
          <w:szCs w:val="28"/>
          <w:u w:val="single"/>
        </w:rPr>
        <w:t>Приемы косвенного руководства</w:t>
      </w:r>
      <w:r>
        <w:rPr>
          <w:rFonts w:cs="Times New Roman" w:ascii="Times New Roman" w:hAnsi="Times New Roman"/>
          <w:sz w:val="28"/>
          <w:szCs w:val="28"/>
        </w:rPr>
        <w:t>.</w:t>
      </w:r>
    </w:p>
    <w:p>
      <w:pPr>
        <w:pStyle w:val="Normal"/>
        <w:spacing w:lineRule="auto" w:line="360" w:before="0" w:after="200"/>
        <w:contextualSpacing/>
        <w:jc w:val="both"/>
        <w:rPr>
          <w:rFonts w:ascii="Times New Roman" w:hAnsi="Times New Roman" w:cs="Times New Roman"/>
          <w:sz w:val="28"/>
          <w:szCs w:val="28"/>
        </w:rPr>
      </w:pPr>
      <w:r>
        <w:rPr>
          <w:rFonts w:cs="Times New Roman" w:ascii="Times New Roman" w:hAnsi="Times New Roman"/>
          <w:sz w:val="28"/>
          <w:szCs w:val="28"/>
        </w:rPr>
        <w:t>Обогащение реального опыта детей в активной деятельности:</w:t>
      </w:r>
    </w:p>
    <w:p>
      <w:pPr>
        <w:pStyle w:val="Normal"/>
        <w:spacing w:lineRule="auto" w:line="360" w:before="0" w:after="200"/>
        <w:contextualSpacing/>
        <w:jc w:val="both"/>
        <w:rPr>
          <w:rFonts w:ascii="Times New Roman" w:hAnsi="Times New Roman" w:cs="Times New Roman"/>
          <w:sz w:val="28"/>
          <w:szCs w:val="28"/>
        </w:rPr>
      </w:pPr>
      <w:r>
        <w:rPr>
          <w:rFonts w:cs="Times New Roman" w:ascii="Times New Roman" w:hAnsi="Times New Roman"/>
          <w:sz w:val="28"/>
          <w:szCs w:val="28"/>
        </w:rPr>
        <w:t>- внесение в занятия по ознакомлению с окружающим ярких образов и впечатлений</w:t>
      </w:r>
    </w:p>
    <w:p>
      <w:pPr>
        <w:pStyle w:val="Normal"/>
        <w:spacing w:lineRule="auto" w:line="360" w:before="0" w:after="200"/>
        <w:contextualSpacing/>
        <w:jc w:val="both"/>
        <w:rPr>
          <w:rFonts w:ascii="Times New Roman" w:hAnsi="Times New Roman" w:cs="Times New Roman"/>
          <w:sz w:val="28"/>
          <w:szCs w:val="28"/>
        </w:rPr>
      </w:pPr>
      <w:r>
        <w:rPr>
          <w:rFonts w:cs="Times New Roman" w:ascii="Times New Roman" w:hAnsi="Times New Roman"/>
          <w:sz w:val="28"/>
          <w:szCs w:val="28"/>
        </w:rPr>
        <w:t>- экскурсии, наблюдения, встречи с людьми определенных профессий, сопровождающиеся беседой с детьми</w:t>
      </w:r>
    </w:p>
    <w:p>
      <w:pPr>
        <w:pStyle w:val="Normal"/>
        <w:spacing w:lineRule="auto" w:line="360" w:before="0" w:after="200"/>
        <w:contextualSpacing/>
        <w:jc w:val="both"/>
        <w:rPr>
          <w:rFonts w:ascii="Times New Roman" w:hAnsi="Times New Roman" w:cs="Times New Roman"/>
          <w:sz w:val="28"/>
          <w:szCs w:val="28"/>
        </w:rPr>
      </w:pPr>
      <w:r>
        <w:rPr>
          <w:rFonts w:cs="Times New Roman" w:ascii="Times New Roman" w:hAnsi="Times New Roman"/>
          <w:sz w:val="28"/>
          <w:szCs w:val="28"/>
        </w:rPr>
        <w:t>- создание ситуаций, побуждающих ребенка вступать во взаимоотношения с окружающими (поручения)</w:t>
      </w:r>
    </w:p>
    <w:p>
      <w:pPr>
        <w:pStyle w:val="Normal"/>
        <w:spacing w:lineRule="auto" w:line="360" w:before="0" w:after="200"/>
        <w:contextualSpacing/>
        <w:jc w:val="both"/>
        <w:rPr>
          <w:rFonts w:ascii="Times New Roman" w:hAnsi="Times New Roman" w:cs="Times New Roman"/>
          <w:sz w:val="28"/>
          <w:szCs w:val="28"/>
        </w:rPr>
      </w:pPr>
      <w:r>
        <w:rPr>
          <w:rFonts w:cs="Times New Roman" w:ascii="Times New Roman" w:hAnsi="Times New Roman"/>
          <w:sz w:val="28"/>
          <w:szCs w:val="28"/>
        </w:rPr>
        <w:t>- чтение художественных произведений, драматизация сказок</w:t>
      </w:r>
    </w:p>
    <w:p>
      <w:pPr>
        <w:pStyle w:val="Normal"/>
        <w:spacing w:lineRule="auto" w:line="360" w:before="0" w:after="200"/>
        <w:contextualSpacing/>
        <w:jc w:val="both"/>
        <w:rPr>
          <w:rFonts w:ascii="Times New Roman" w:hAnsi="Times New Roman" w:cs="Times New Roman"/>
          <w:sz w:val="28"/>
          <w:szCs w:val="28"/>
        </w:rPr>
      </w:pPr>
      <w:r>
        <w:rPr>
          <w:rFonts w:cs="Times New Roman" w:ascii="Times New Roman" w:hAnsi="Times New Roman"/>
          <w:sz w:val="28"/>
          <w:szCs w:val="28"/>
        </w:rPr>
        <w:t>- наблюдение за играми других детей</w:t>
      </w:r>
    </w:p>
    <w:p>
      <w:pPr>
        <w:pStyle w:val="Normal"/>
        <w:spacing w:lineRule="auto" w:line="360" w:before="0" w:after="200"/>
        <w:contextualSpacing/>
        <w:jc w:val="both"/>
        <w:rPr>
          <w:rFonts w:ascii="Times New Roman" w:hAnsi="Times New Roman" w:cs="Times New Roman"/>
          <w:sz w:val="28"/>
          <w:szCs w:val="28"/>
        </w:rPr>
      </w:pPr>
      <w:r>
        <w:rPr>
          <w:rFonts w:cs="Times New Roman" w:ascii="Times New Roman" w:hAnsi="Times New Roman"/>
          <w:sz w:val="28"/>
          <w:szCs w:val="28"/>
        </w:rPr>
        <w:t>-напоминания об интересных фактах из жизни.</w:t>
      </w:r>
    </w:p>
    <w:p>
      <w:pPr>
        <w:pStyle w:val="Normal"/>
        <w:spacing w:lineRule="auto" w:line="360" w:before="0" w:after="200"/>
        <w:contextualSpacing/>
        <w:jc w:val="both"/>
        <w:rPr>
          <w:rFonts w:ascii="Times New Roman" w:hAnsi="Times New Roman" w:cs="Times New Roman"/>
          <w:sz w:val="28"/>
          <w:szCs w:val="28"/>
          <w:u w:val="single"/>
        </w:rPr>
      </w:pPr>
      <w:r>
        <w:rPr>
          <w:rFonts w:cs="Times New Roman" w:ascii="Times New Roman" w:hAnsi="Times New Roman"/>
          <w:sz w:val="28"/>
          <w:szCs w:val="28"/>
          <w:u w:val="single"/>
        </w:rPr>
        <w:t>Организация предметно-игровой среды</w:t>
      </w:r>
    </w:p>
    <w:p>
      <w:pPr>
        <w:pStyle w:val="Normal"/>
        <w:spacing w:lineRule="auto" w:line="360" w:before="0" w:after="200"/>
        <w:contextualSpacing/>
        <w:jc w:val="both"/>
        <w:rPr>
          <w:rFonts w:ascii="Times New Roman" w:hAnsi="Times New Roman" w:cs="Times New Roman"/>
          <w:sz w:val="28"/>
          <w:szCs w:val="28"/>
        </w:rPr>
      </w:pPr>
      <w:r>
        <w:rPr>
          <w:rFonts w:cs="Times New Roman" w:ascii="Times New Roman" w:hAnsi="Times New Roman"/>
          <w:sz w:val="28"/>
          <w:szCs w:val="28"/>
        </w:rPr>
        <w:t>- сочетание игрушек, предметов заместителей, ролевых атрибутов, воображаемых игрушек</w:t>
      </w:r>
    </w:p>
    <w:p>
      <w:pPr>
        <w:pStyle w:val="Normal"/>
        <w:spacing w:lineRule="auto" w:line="360" w:before="0" w:after="200"/>
        <w:contextualSpacing/>
        <w:jc w:val="both"/>
        <w:rPr>
          <w:rFonts w:ascii="Times New Roman" w:hAnsi="Times New Roman" w:cs="Times New Roman"/>
          <w:sz w:val="28"/>
          <w:szCs w:val="28"/>
        </w:rPr>
      </w:pPr>
      <w:r>
        <w:rPr>
          <w:rFonts w:cs="Times New Roman" w:ascii="Times New Roman" w:hAnsi="Times New Roman"/>
          <w:sz w:val="28"/>
          <w:szCs w:val="28"/>
        </w:rPr>
        <w:t>- внесение в среду новой игрушки</w:t>
      </w:r>
    </w:p>
    <w:p>
      <w:pPr>
        <w:pStyle w:val="Normal"/>
        <w:spacing w:lineRule="auto" w:line="360" w:before="0" w:after="200"/>
        <w:contextualSpacing/>
        <w:jc w:val="both"/>
        <w:rPr>
          <w:rFonts w:ascii="Times New Roman" w:hAnsi="Times New Roman" w:cs="Times New Roman"/>
          <w:sz w:val="28"/>
          <w:szCs w:val="28"/>
        </w:rPr>
      </w:pPr>
      <w:r>
        <w:rPr>
          <w:rFonts w:cs="Times New Roman" w:ascii="Times New Roman" w:hAnsi="Times New Roman"/>
          <w:sz w:val="28"/>
          <w:szCs w:val="28"/>
        </w:rPr>
        <w:t>- изготовление детьми атрибутов для игры</w:t>
      </w:r>
    </w:p>
    <w:p>
      <w:pPr>
        <w:pStyle w:val="Normal"/>
        <w:spacing w:lineRule="auto" w:line="360" w:before="0" w:after="200"/>
        <w:contextualSpacing/>
        <w:jc w:val="both"/>
        <w:rPr>
          <w:rFonts w:ascii="Times New Roman" w:hAnsi="Times New Roman" w:cs="Times New Roman"/>
          <w:sz w:val="28"/>
          <w:szCs w:val="28"/>
          <w:u w:val="single"/>
        </w:rPr>
      </w:pPr>
      <w:r>
        <w:rPr>
          <w:rFonts w:cs="Times New Roman" w:ascii="Times New Roman" w:hAnsi="Times New Roman"/>
          <w:sz w:val="28"/>
          <w:szCs w:val="28"/>
          <w:u w:val="single"/>
        </w:rPr>
        <w:t>Обогащение социального опыта детей в повседневной жизни:</w:t>
      </w:r>
    </w:p>
    <w:p>
      <w:pPr>
        <w:pStyle w:val="Normal"/>
        <w:spacing w:lineRule="auto" w:line="360" w:before="0" w:after="200"/>
        <w:contextualSpacing/>
        <w:jc w:val="both"/>
        <w:rPr>
          <w:rFonts w:ascii="Times New Roman" w:hAnsi="Times New Roman" w:cs="Times New Roman"/>
          <w:sz w:val="28"/>
          <w:szCs w:val="28"/>
        </w:rPr>
      </w:pPr>
      <w:r>
        <w:rPr>
          <w:rFonts w:cs="Times New Roman" w:ascii="Times New Roman" w:hAnsi="Times New Roman"/>
          <w:sz w:val="28"/>
          <w:szCs w:val="28"/>
        </w:rPr>
        <w:t>- ознакомление с окружающим в активной деятельности (наблюдения, экскурсии, беседы, использование ТСО, чтение литературы, рассматривание иллюстраций и картин)</w:t>
      </w:r>
    </w:p>
    <w:p>
      <w:pPr>
        <w:pStyle w:val="Normal"/>
        <w:spacing w:lineRule="auto" w:line="360" w:before="0" w:after="200"/>
        <w:contextualSpacing/>
        <w:jc w:val="both"/>
        <w:rPr>
          <w:rFonts w:ascii="Times New Roman" w:hAnsi="Times New Roman" w:cs="Times New Roman"/>
          <w:sz w:val="28"/>
          <w:szCs w:val="28"/>
        </w:rPr>
      </w:pPr>
      <w:r>
        <w:rPr>
          <w:rFonts w:cs="Times New Roman" w:ascii="Times New Roman" w:hAnsi="Times New Roman"/>
          <w:sz w:val="28"/>
          <w:szCs w:val="28"/>
        </w:rPr>
        <w:t>- создание педагогом специальных ситуаций с целью налаживания контактов ребенка с окружающими.</w:t>
      </w:r>
    </w:p>
    <w:p>
      <w:pPr>
        <w:pStyle w:val="Normal"/>
        <w:spacing w:lineRule="auto" w:line="360" w:before="0" w:after="200"/>
        <w:contextualSpacing/>
        <w:jc w:val="both"/>
        <w:rPr>
          <w:rFonts w:ascii="Times New Roman" w:hAnsi="Times New Roman" w:cs="Times New Roman"/>
          <w:sz w:val="28"/>
          <w:szCs w:val="28"/>
          <w:u w:val="single"/>
        </w:rPr>
      </w:pPr>
      <w:r>
        <w:rPr>
          <w:rFonts w:cs="Times New Roman" w:ascii="Times New Roman" w:hAnsi="Times New Roman"/>
          <w:sz w:val="28"/>
          <w:szCs w:val="28"/>
          <w:u w:val="single"/>
        </w:rPr>
        <w:t>Организация воспитателем игр обучающего характера:</w:t>
      </w:r>
    </w:p>
    <w:p>
      <w:pPr>
        <w:pStyle w:val="Normal"/>
        <w:spacing w:lineRule="auto" w:line="360" w:before="0" w:after="200"/>
        <w:contextualSpacing/>
        <w:jc w:val="both"/>
        <w:rPr>
          <w:rFonts w:ascii="Times New Roman" w:hAnsi="Times New Roman" w:cs="Times New Roman"/>
          <w:sz w:val="28"/>
          <w:szCs w:val="28"/>
        </w:rPr>
      </w:pPr>
      <w:r>
        <w:rPr>
          <w:rFonts w:cs="Times New Roman" w:ascii="Times New Roman" w:hAnsi="Times New Roman"/>
          <w:sz w:val="28"/>
          <w:szCs w:val="28"/>
        </w:rPr>
        <w:t>- театрализованные игры</w:t>
      </w:r>
    </w:p>
    <w:p>
      <w:pPr>
        <w:pStyle w:val="Normal"/>
        <w:spacing w:lineRule="auto" w:line="360" w:before="0" w:after="200"/>
        <w:contextualSpacing/>
        <w:jc w:val="both"/>
        <w:rPr>
          <w:rFonts w:ascii="Times New Roman" w:hAnsi="Times New Roman" w:cs="Times New Roman"/>
          <w:sz w:val="28"/>
          <w:szCs w:val="28"/>
        </w:rPr>
      </w:pPr>
      <w:r>
        <w:rPr>
          <w:rFonts w:cs="Times New Roman" w:ascii="Times New Roman" w:hAnsi="Times New Roman"/>
          <w:sz w:val="28"/>
          <w:szCs w:val="28"/>
        </w:rPr>
        <w:t>- игры типа «Угадай, кто пришел? » «Угадай, кого я изображаю? »</w:t>
      </w:r>
    </w:p>
    <w:p>
      <w:pPr>
        <w:pStyle w:val="Normal"/>
        <w:spacing w:lineRule="auto" w:line="360" w:before="0" w:after="200"/>
        <w:contextualSpacing/>
        <w:jc w:val="both"/>
        <w:rPr>
          <w:rFonts w:ascii="Times New Roman" w:hAnsi="Times New Roman" w:cs="Times New Roman"/>
          <w:sz w:val="28"/>
          <w:szCs w:val="28"/>
        </w:rPr>
      </w:pPr>
      <w:r>
        <w:rPr>
          <w:rFonts w:cs="Times New Roman" w:ascii="Times New Roman" w:hAnsi="Times New Roman"/>
          <w:sz w:val="28"/>
          <w:szCs w:val="28"/>
        </w:rPr>
        <w:t>- дидактические игры «Кому что нужно для работы»…</w:t>
      </w:r>
    </w:p>
    <w:p>
      <w:pPr>
        <w:pStyle w:val="Normal"/>
        <w:spacing w:lineRule="auto" w:line="360" w:before="0" w:after="200"/>
        <w:contextualSpacing/>
        <w:jc w:val="both"/>
        <w:rPr>
          <w:rFonts w:ascii="Times New Roman" w:hAnsi="Times New Roman" w:cs="Times New Roman"/>
          <w:sz w:val="28"/>
          <w:szCs w:val="28"/>
        </w:rPr>
      </w:pPr>
      <w:r>
        <w:rPr>
          <w:rFonts w:cs="Times New Roman" w:ascii="Times New Roman" w:hAnsi="Times New Roman"/>
          <w:sz w:val="28"/>
          <w:szCs w:val="28"/>
        </w:rPr>
        <w:t>Создание игровой проблемной ситуации: - с помощью игрового оборудования (атрибутов, декораций, предметов одежды, игрушек) - с помощью активизирующего общения педагога с детьми.</w:t>
      </w:r>
    </w:p>
    <w:p>
      <w:pPr>
        <w:pStyle w:val="Normal"/>
        <w:spacing w:lineRule="auto" w:line="360" w:before="0" w:after="200"/>
        <w:contextualSpacing/>
        <w:jc w:val="both"/>
        <w:rPr>
          <w:rFonts w:ascii="Times New Roman" w:hAnsi="Times New Roman" w:cs="Times New Roman"/>
          <w:sz w:val="28"/>
          <w:szCs w:val="28"/>
        </w:rPr>
      </w:pPr>
      <w:r>
        <w:rPr>
          <w:rFonts w:cs="Times New Roman" w:ascii="Times New Roman" w:hAnsi="Times New Roman"/>
          <w:sz w:val="28"/>
          <w:szCs w:val="28"/>
        </w:rPr>
        <w:t>- поощрение</w:t>
      </w:r>
    </w:p>
    <w:p>
      <w:pPr>
        <w:pStyle w:val="Normal"/>
        <w:spacing w:lineRule="auto" w:line="360" w:before="0" w:after="200"/>
        <w:contextualSpacing/>
        <w:jc w:val="both"/>
        <w:rPr>
          <w:rFonts w:ascii="Times New Roman" w:hAnsi="Times New Roman" w:cs="Times New Roman"/>
          <w:sz w:val="28"/>
          <w:szCs w:val="28"/>
        </w:rPr>
      </w:pPr>
      <w:r>
        <w:rPr>
          <w:rFonts w:cs="Times New Roman" w:ascii="Times New Roman" w:hAnsi="Times New Roman"/>
          <w:sz w:val="28"/>
          <w:szCs w:val="28"/>
        </w:rPr>
        <w:t>- привлечение в игру малоактивных детей.</w:t>
      </w:r>
    </w:p>
    <w:p>
      <w:pPr>
        <w:pStyle w:val="Normal"/>
        <w:spacing w:lineRule="auto" w:line="360" w:before="0" w:after="200"/>
        <w:contextualSpacing/>
        <w:jc w:val="both"/>
        <w:rPr>
          <w:rFonts w:ascii="Times New Roman" w:hAnsi="Times New Roman" w:cs="Times New Roman"/>
          <w:b/>
          <w:b/>
          <w:sz w:val="28"/>
          <w:szCs w:val="28"/>
          <w:u w:val="single"/>
        </w:rPr>
      </w:pPr>
      <w:r>
        <w:rPr>
          <w:rFonts w:cs="Times New Roman" w:ascii="Times New Roman" w:hAnsi="Times New Roman"/>
          <w:b/>
          <w:sz w:val="28"/>
          <w:szCs w:val="28"/>
          <w:u w:val="single"/>
        </w:rPr>
        <w:t>Старший дошкольный возраст:</w:t>
      </w:r>
    </w:p>
    <w:p>
      <w:pPr>
        <w:pStyle w:val="Normal"/>
        <w:spacing w:lineRule="auto" w:line="360" w:before="0" w:after="200"/>
        <w:contextualSpacing/>
        <w:jc w:val="both"/>
        <w:rPr>
          <w:rFonts w:ascii="Times New Roman" w:hAnsi="Times New Roman" w:cs="Times New Roman"/>
          <w:sz w:val="28"/>
          <w:szCs w:val="28"/>
          <w:u w:val="single"/>
        </w:rPr>
      </w:pPr>
      <w:r>
        <w:rPr>
          <w:rFonts w:cs="Times New Roman" w:ascii="Times New Roman" w:hAnsi="Times New Roman"/>
          <w:sz w:val="28"/>
          <w:szCs w:val="28"/>
          <w:u w:val="single"/>
        </w:rPr>
        <w:t>Приемы прямого руководства.</w:t>
      </w:r>
    </w:p>
    <w:p>
      <w:pPr>
        <w:pStyle w:val="Normal"/>
        <w:spacing w:lineRule="auto" w:line="360" w:before="0" w:after="200"/>
        <w:contextualSpacing/>
        <w:jc w:val="both"/>
        <w:rPr>
          <w:rFonts w:ascii="Times New Roman" w:hAnsi="Times New Roman" w:cs="Times New Roman"/>
          <w:sz w:val="28"/>
          <w:szCs w:val="28"/>
        </w:rPr>
      </w:pPr>
      <w:r>
        <w:rPr>
          <w:rFonts w:cs="Times New Roman" w:ascii="Times New Roman" w:hAnsi="Times New Roman"/>
          <w:sz w:val="28"/>
          <w:szCs w:val="28"/>
        </w:rPr>
        <w:t>- Включение педагога в игру, принятие на себя роли (главной или второстепенной) – не часто, по необходимости (показ речевого образца, коллективное обсуждение ролевого поведения играющих после игры) .</w:t>
      </w:r>
    </w:p>
    <w:p>
      <w:pPr>
        <w:pStyle w:val="Normal"/>
        <w:spacing w:lineRule="auto" w:line="360" w:before="0" w:after="200"/>
        <w:contextualSpacing/>
        <w:jc w:val="both"/>
        <w:rPr>
          <w:rFonts w:ascii="Times New Roman" w:hAnsi="Times New Roman" w:cs="Times New Roman"/>
          <w:sz w:val="28"/>
          <w:szCs w:val="28"/>
          <w:u w:val="single"/>
        </w:rPr>
      </w:pPr>
      <w:r>
        <w:rPr>
          <w:rFonts w:cs="Times New Roman" w:ascii="Times New Roman" w:hAnsi="Times New Roman"/>
          <w:sz w:val="28"/>
          <w:szCs w:val="28"/>
          <w:u w:val="single"/>
        </w:rPr>
        <w:t>Приемы косвенного руководства.</w:t>
      </w:r>
    </w:p>
    <w:p>
      <w:pPr>
        <w:pStyle w:val="Normal"/>
        <w:spacing w:lineRule="auto" w:line="360" w:before="0" w:after="200"/>
        <w:contextualSpacing/>
        <w:jc w:val="both"/>
        <w:rPr>
          <w:rFonts w:ascii="Times New Roman" w:hAnsi="Times New Roman" w:cs="Times New Roman"/>
          <w:sz w:val="28"/>
          <w:szCs w:val="28"/>
        </w:rPr>
      </w:pPr>
      <w:r>
        <w:rPr>
          <w:rFonts w:cs="Times New Roman" w:ascii="Times New Roman" w:hAnsi="Times New Roman"/>
          <w:sz w:val="28"/>
          <w:szCs w:val="28"/>
        </w:rPr>
        <w:t>- обогащение социального опыта детей через все виды деятельности (наблюдения, экскурсии, чтение художественной литературы, просмотр детских телепередач, беседы)</w:t>
      </w:r>
    </w:p>
    <w:p>
      <w:pPr>
        <w:pStyle w:val="Normal"/>
        <w:spacing w:lineRule="auto" w:line="360" w:before="0" w:after="200"/>
        <w:contextualSpacing/>
        <w:jc w:val="both"/>
        <w:rPr>
          <w:rFonts w:ascii="Times New Roman" w:hAnsi="Times New Roman" w:cs="Times New Roman"/>
          <w:sz w:val="28"/>
          <w:szCs w:val="28"/>
        </w:rPr>
      </w:pPr>
      <w:r>
        <w:rPr>
          <w:rFonts w:cs="Times New Roman" w:ascii="Times New Roman" w:hAnsi="Times New Roman"/>
          <w:sz w:val="28"/>
          <w:szCs w:val="28"/>
        </w:rPr>
        <w:t>- привлечение детей к изготовлению атрибутов и оформлению игровых полей.</w:t>
      </w:r>
    </w:p>
    <w:p>
      <w:pPr>
        <w:pStyle w:val="Normal"/>
        <w:spacing w:lineRule="auto" w:line="360" w:before="0" w:after="200"/>
        <w:contextualSpacing/>
        <w:jc w:val="both"/>
        <w:rPr>
          <w:rFonts w:ascii="Times New Roman" w:hAnsi="Times New Roman" w:cs="Times New Roman"/>
          <w:sz w:val="28"/>
          <w:szCs w:val="28"/>
          <w:u w:val="single"/>
        </w:rPr>
      </w:pPr>
      <w:r>
        <w:rPr>
          <w:rFonts w:cs="Times New Roman" w:ascii="Times New Roman" w:hAnsi="Times New Roman"/>
          <w:sz w:val="28"/>
          <w:szCs w:val="28"/>
          <w:u w:val="single"/>
        </w:rPr>
        <w:t>Создание условий для развития творческой сюжетно-ролевой игры:</w:t>
      </w:r>
    </w:p>
    <w:p>
      <w:pPr>
        <w:pStyle w:val="Normal"/>
        <w:spacing w:lineRule="auto" w:line="360" w:before="0" w:after="200"/>
        <w:contextualSpacing/>
        <w:jc w:val="both"/>
        <w:rPr>
          <w:rFonts w:ascii="Times New Roman" w:hAnsi="Times New Roman" w:cs="Times New Roman"/>
          <w:sz w:val="28"/>
          <w:szCs w:val="28"/>
        </w:rPr>
      </w:pPr>
      <w:r>
        <w:rPr>
          <w:rFonts w:cs="Times New Roman" w:ascii="Times New Roman" w:hAnsi="Times New Roman"/>
          <w:sz w:val="28"/>
          <w:szCs w:val="28"/>
        </w:rPr>
        <w:t>- создание предметно- игровой среды (тематические игровые уголки, характерные для младшего и среднего возраста – «Больница», «Парикмахерская», где характерным образом расположено игровое оборудование и игрушки, не свойственны для старшего возраста)</w:t>
      </w:r>
    </w:p>
    <w:p>
      <w:pPr>
        <w:pStyle w:val="Normal"/>
        <w:spacing w:lineRule="auto" w:line="360" w:before="0" w:after="200"/>
        <w:contextualSpacing/>
        <w:jc w:val="both"/>
        <w:rPr>
          <w:rFonts w:ascii="Times New Roman" w:hAnsi="Times New Roman" w:cs="Times New Roman"/>
          <w:sz w:val="28"/>
          <w:szCs w:val="28"/>
        </w:rPr>
      </w:pPr>
      <w:r>
        <w:rPr>
          <w:rFonts w:cs="Times New Roman" w:ascii="Times New Roman" w:hAnsi="Times New Roman"/>
          <w:sz w:val="28"/>
          <w:szCs w:val="28"/>
        </w:rPr>
        <w:t>- расположение разнообразного игрового материала в прикладах (коробки, контейнеры, ящички с условными и реалистичными игрушками и атрибутами,</w:t>
      </w:r>
    </w:p>
    <w:p>
      <w:pPr>
        <w:pStyle w:val="Normal"/>
        <w:spacing w:lineRule="auto" w:line="360" w:before="0" w:after="200"/>
        <w:contextualSpacing/>
        <w:jc w:val="both"/>
        <w:rPr>
          <w:rFonts w:ascii="Times New Roman" w:hAnsi="Times New Roman" w:cs="Times New Roman"/>
          <w:sz w:val="28"/>
          <w:szCs w:val="28"/>
        </w:rPr>
      </w:pPr>
      <w:r>
        <w:rPr>
          <w:rFonts w:cs="Times New Roman" w:ascii="Times New Roman" w:hAnsi="Times New Roman"/>
          <w:sz w:val="28"/>
          <w:szCs w:val="28"/>
        </w:rPr>
        <w:t>- включение в среду «игрушек-полуфабрикатов» для изготовления самоделок,</w:t>
      </w:r>
    </w:p>
    <w:p>
      <w:pPr>
        <w:pStyle w:val="Normal"/>
        <w:spacing w:lineRule="auto" w:line="360" w:before="0" w:after="200"/>
        <w:contextualSpacing/>
        <w:jc w:val="both"/>
        <w:rPr>
          <w:rFonts w:ascii="Times New Roman" w:hAnsi="Times New Roman" w:cs="Times New Roman"/>
          <w:sz w:val="28"/>
          <w:szCs w:val="28"/>
        </w:rPr>
      </w:pPr>
      <w:r>
        <w:rPr>
          <w:rFonts w:cs="Times New Roman" w:ascii="Times New Roman" w:hAnsi="Times New Roman"/>
          <w:sz w:val="28"/>
          <w:szCs w:val="28"/>
        </w:rPr>
        <w:t>- пополнение и обогащение игровой среды в соответствии с полученными на занятиях знаниями.</w:t>
      </w:r>
    </w:p>
    <w:p>
      <w:pPr>
        <w:pStyle w:val="Normal"/>
        <w:spacing w:lineRule="auto" w:line="360" w:before="0" w:after="200"/>
        <w:contextualSpacing/>
        <w:jc w:val="both"/>
        <w:rPr>
          <w:rFonts w:ascii="Times New Roman" w:hAnsi="Times New Roman" w:cs="Times New Roman"/>
          <w:sz w:val="28"/>
          <w:szCs w:val="28"/>
          <w:u w:val="single"/>
        </w:rPr>
      </w:pPr>
      <w:r>
        <w:rPr>
          <w:rFonts w:cs="Times New Roman" w:ascii="Times New Roman" w:hAnsi="Times New Roman"/>
          <w:sz w:val="28"/>
          <w:szCs w:val="28"/>
          <w:u w:val="single"/>
        </w:rPr>
        <w:t>Помощь взрослого:</w:t>
      </w:r>
    </w:p>
    <w:p>
      <w:pPr>
        <w:pStyle w:val="Normal"/>
        <w:spacing w:lineRule="auto" w:line="360" w:before="0" w:after="200"/>
        <w:contextualSpacing/>
        <w:jc w:val="both"/>
        <w:rPr>
          <w:rFonts w:ascii="Times New Roman" w:hAnsi="Times New Roman" w:cs="Times New Roman"/>
          <w:sz w:val="28"/>
          <w:szCs w:val="28"/>
        </w:rPr>
      </w:pPr>
      <w:r>
        <w:rPr>
          <w:rFonts w:cs="Times New Roman" w:ascii="Times New Roman" w:hAnsi="Times New Roman"/>
          <w:sz w:val="28"/>
          <w:szCs w:val="28"/>
        </w:rPr>
        <w:t>- вспомнить более подходящие для игры события, установить их последовательность</w:t>
      </w:r>
    </w:p>
    <w:p>
      <w:pPr>
        <w:pStyle w:val="Normal"/>
        <w:spacing w:lineRule="auto" w:line="360" w:before="0" w:after="200"/>
        <w:contextualSpacing/>
        <w:jc w:val="both"/>
        <w:rPr>
          <w:rFonts w:ascii="Times New Roman" w:hAnsi="Times New Roman" w:cs="Times New Roman"/>
          <w:sz w:val="28"/>
          <w:szCs w:val="28"/>
        </w:rPr>
      </w:pPr>
      <w:r>
        <w:rPr>
          <w:rFonts w:cs="Times New Roman" w:ascii="Times New Roman" w:hAnsi="Times New Roman"/>
          <w:sz w:val="28"/>
          <w:szCs w:val="28"/>
        </w:rPr>
        <w:t>- спланировать ход игры, последовательность действий</w:t>
      </w:r>
    </w:p>
    <w:p>
      <w:pPr>
        <w:pStyle w:val="Normal"/>
        <w:spacing w:lineRule="auto" w:line="360" w:before="0" w:after="200"/>
        <w:contextualSpacing/>
        <w:jc w:val="both"/>
        <w:rPr>
          <w:rFonts w:ascii="Times New Roman" w:hAnsi="Times New Roman" w:cs="Times New Roman"/>
          <w:sz w:val="28"/>
          <w:szCs w:val="28"/>
        </w:rPr>
      </w:pPr>
      <w:r>
        <w:rPr>
          <w:rFonts w:cs="Times New Roman" w:ascii="Times New Roman" w:hAnsi="Times New Roman"/>
          <w:sz w:val="28"/>
          <w:szCs w:val="28"/>
        </w:rPr>
        <w:t>- распределить роли, согласовать замысел,</w:t>
      </w:r>
    </w:p>
    <w:p>
      <w:pPr>
        <w:pStyle w:val="Normal"/>
        <w:spacing w:lineRule="auto" w:line="360" w:before="0" w:after="200"/>
        <w:contextualSpacing/>
        <w:jc w:val="both"/>
        <w:rPr>
          <w:rFonts w:ascii="Times New Roman" w:hAnsi="Times New Roman" w:cs="Times New Roman"/>
          <w:sz w:val="28"/>
          <w:szCs w:val="28"/>
        </w:rPr>
      </w:pPr>
      <w:r>
        <w:rPr>
          <w:rFonts w:cs="Times New Roman" w:ascii="Times New Roman" w:hAnsi="Times New Roman"/>
          <w:sz w:val="28"/>
          <w:szCs w:val="28"/>
        </w:rPr>
        <w:t>- помощь в решении игровых задач, поддержание познавательного интереса в игре,</w:t>
      </w:r>
    </w:p>
    <w:p>
      <w:pPr>
        <w:pStyle w:val="Normal"/>
        <w:spacing w:lineRule="auto" w:line="360" w:before="0" w:after="200"/>
        <w:contextualSpacing/>
        <w:jc w:val="both"/>
        <w:rPr>
          <w:rFonts w:ascii="Times New Roman" w:hAnsi="Times New Roman" w:cs="Times New Roman"/>
          <w:sz w:val="28"/>
          <w:szCs w:val="28"/>
        </w:rPr>
      </w:pPr>
      <w:r>
        <w:rPr>
          <w:rFonts w:cs="Times New Roman" w:ascii="Times New Roman" w:hAnsi="Times New Roman"/>
          <w:sz w:val="28"/>
          <w:szCs w:val="28"/>
        </w:rPr>
        <w:t>- наблюдение за игрой детей,</w:t>
      </w:r>
    </w:p>
    <w:p>
      <w:pPr>
        <w:pStyle w:val="Normal"/>
        <w:spacing w:lineRule="auto" w:line="360" w:before="0" w:after="200"/>
        <w:contextualSpacing/>
        <w:jc w:val="both"/>
        <w:rPr>
          <w:rFonts w:ascii="Times New Roman" w:hAnsi="Times New Roman" w:cs="Times New Roman"/>
          <w:sz w:val="28"/>
          <w:szCs w:val="28"/>
        </w:rPr>
      </w:pPr>
      <w:r>
        <w:rPr>
          <w:rFonts w:cs="Times New Roman" w:ascii="Times New Roman" w:hAnsi="Times New Roman"/>
          <w:sz w:val="28"/>
          <w:szCs w:val="28"/>
        </w:rPr>
        <w:t>- направление замысла и действий детей (совет, подсказка, вопрос, изменение игровой среды)</w:t>
      </w:r>
    </w:p>
    <w:p>
      <w:pPr>
        <w:pStyle w:val="Normal"/>
        <w:spacing w:lineRule="auto" w:line="360" w:before="0" w:after="200"/>
        <w:contextualSpacing/>
        <w:jc w:val="both"/>
        <w:rPr>
          <w:rFonts w:ascii="Times New Roman" w:hAnsi="Times New Roman" w:cs="Times New Roman"/>
          <w:sz w:val="28"/>
          <w:szCs w:val="28"/>
        </w:rPr>
      </w:pPr>
      <w:r>
        <w:rPr>
          <w:rFonts w:cs="Times New Roman" w:ascii="Times New Roman" w:hAnsi="Times New Roman"/>
          <w:sz w:val="28"/>
          <w:szCs w:val="28"/>
        </w:rPr>
        <w:t>- создание проблемных ситуаций (гибкое воздействие на замысел игры, развитие сюжета, усложнение способов отображения действительности,</w:t>
      </w:r>
    </w:p>
    <w:p>
      <w:pPr>
        <w:pStyle w:val="Normal"/>
        <w:spacing w:lineRule="auto" w:line="360" w:before="0" w:after="200"/>
        <w:contextualSpacing/>
        <w:jc w:val="both"/>
        <w:rPr>
          <w:rFonts w:ascii="Times New Roman" w:hAnsi="Times New Roman" w:cs="Times New Roman"/>
          <w:sz w:val="28"/>
          <w:szCs w:val="28"/>
        </w:rPr>
      </w:pPr>
      <w:r>
        <w:rPr>
          <w:rFonts w:cs="Times New Roman" w:ascii="Times New Roman" w:hAnsi="Times New Roman"/>
          <w:sz w:val="28"/>
          <w:szCs w:val="28"/>
        </w:rPr>
        <w:t>- создать игровую ситуацию,</w:t>
      </w:r>
    </w:p>
    <w:p>
      <w:pPr>
        <w:pStyle w:val="Normal"/>
        <w:spacing w:lineRule="auto" w:line="360" w:before="0" w:after="200"/>
        <w:contextualSpacing/>
        <w:jc w:val="both"/>
        <w:rPr>
          <w:rFonts w:ascii="Times New Roman" w:hAnsi="Times New Roman" w:cs="Times New Roman"/>
          <w:sz w:val="28"/>
          <w:szCs w:val="28"/>
        </w:rPr>
      </w:pPr>
      <w:r>
        <w:rPr>
          <w:rFonts w:cs="Times New Roman" w:ascii="Times New Roman" w:hAnsi="Times New Roman"/>
          <w:sz w:val="28"/>
          <w:szCs w:val="28"/>
        </w:rPr>
        <w:t>- индивидуальная работа (ребенок не владеет игровыми способами, можно использовать опыт хорошо играющих детей.</w:t>
      </w:r>
    </w:p>
    <w:p>
      <w:pPr>
        <w:pStyle w:val="Normal"/>
        <w:spacing w:lineRule="auto" w:line="360" w:before="0" w:after="200"/>
        <w:contextualSpacing/>
        <w:jc w:val="both"/>
        <w:rPr>
          <w:rFonts w:ascii="Times New Roman" w:hAnsi="Times New Roman" w:cs="Times New Roman"/>
          <w:sz w:val="28"/>
          <w:szCs w:val="28"/>
        </w:rPr>
      </w:pPr>
      <w:r>
        <w:rPr>
          <w:rFonts w:cs="Times New Roman" w:ascii="Times New Roman" w:hAnsi="Times New Roman"/>
          <w:b/>
          <w:sz w:val="28"/>
          <w:szCs w:val="28"/>
          <w:u w:val="single"/>
        </w:rPr>
        <w:t>Вывод:</w:t>
      </w:r>
      <w:r>
        <w:rPr>
          <w:rFonts w:cs="Times New Roman" w:ascii="Times New Roman" w:hAnsi="Times New Roman"/>
          <w:sz w:val="28"/>
          <w:szCs w:val="28"/>
        </w:rPr>
        <w:t> На основе углубленных знаний об окружающем мире дети в игре творчески реализуют интересные замыслы. Игра претерпевает изменения от образно-ролевой игры до сюжетно-ролевой. К пяти годам дети умеют самостоятельно организовать сюжетно-ролевую игру – выбрать тему, создать условия, выполнять соответствующие игровые действия и правила поведения. Педагог использует в основном косвенные приемы руководства игрой. Дети способны вступать в ролевое взаимодействие на более длительное время.</w:t>
      </w:r>
    </w:p>
    <w:p>
      <w:pPr>
        <w:pStyle w:val="Normal"/>
        <w:spacing w:lineRule="auto" w:line="360" w:before="0" w:after="200"/>
        <w:contextualSpacing/>
        <w:jc w:val="both"/>
        <w:rPr>
          <w:rFonts w:ascii="Times New Roman" w:hAnsi="Times New Roman" w:cs="Times New Roman"/>
          <w:b/>
          <w:b/>
          <w:sz w:val="28"/>
          <w:szCs w:val="28"/>
        </w:rPr>
      </w:pPr>
      <w:r>
        <w:rPr>
          <w:rFonts w:cs="Times New Roman" w:ascii="Times New Roman" w:hAnsi="Times New Roman"/>
          <w:b/>
          <w:sz w:val="28"/>
          <w:szCs w:val="28"/>
        </w:rPr>
        <w:t>2. Составление плана воспитательно-образовательной работы в группе (по выбору) на неделю развитию игровой деятельности.</w:t>
      </w:r>
    </w:p>
    <w:tbl>
      <w:tblPr>
        <w:tblStyle w:val="ab"/>
        <w:tblW w:w="9571" w:type="dxa"/>
        <w:jc w:val="left"/>
        <w:tblInd w:w="0" w:type="dxa"/>
        <w:tblLayout w:type="fixed"/>
        <w:tblCellMar>
          <w:top w:w="0" w:type="dxa"/>
          <w:left w:w="108" w:type="dxa"/>
          <w:bottom w:w="0" w:type="dxa"/>
          <w:right w:w="108" w:type="dxa"/>
        </w:tblCellMar>
        <w:tblLook w:val="04a0"/>
      </w:tblPr>
      <w:tblGrid>
        <w:gridCol w:w="1937"/>
        <w:gridCol w:w="2667"/>
        <w:gridCol w:w="2455"/>
        <w:gridCol w:w="2511"/>
      </w:tblGrid>
      <w:tr>
        <w:trPr/>
        <w:tc>
          <w:tcPr>
            <w:tcW w:w="1937" w:type="dxa"/>
            <w:tcBorders/>
          </w:tcPr>
          <w:p>
            <w:pPr>
              <w:pStyle w:val="Normal"/>
              <w:widowControl/>
              <w:spacing w:lineRule="auto" w:line="24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День недели</w:t>
            </w:r>
          </w:p>
        </w:tc>
        <w:tc>
          <w:tcPr>
            <w:tcW w:w="2667" w:type="dxa"/>
            <w:tcBorders/>
          </w:tcPr>
          <w:p>
            <w:pPr>
              <w:pStyle w:val="Normal"/>
              <w:widowControl/>
              <w:spacing w:lineRule="auto" w:line="24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Вид игры</w:t>
            </w:r>
          </w:p>
        </w:tc>
        <w:tc>
          <w:tcPr>
            <w:tcW w:w="2455" w:type="dxa"/>
            <w:tcBorders/>
          </w:tcPr>
          <w:p>
            <w:pPr>
              <w:pStyle w:val="Normal"/>
              <w:widowControl/>
              <w:spacing w:lineRule="auto" w:line="24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Задачи</w:t>
            </w:r>
          </w:p>
        </w:tc>
        <w:tc>
          <w:tcPr>
            <w:tcW w:w="2511" w:type="dxa"/>
            <w:tcBorders/>
          </w:tcPr>
          <w:p>
            <w:pPr>
              <w:pStyle w:val="Normal"/>
              <w:widowControl/>
              <w:spacing w:lineRule="auto" w:line="240" w:before="0" w:after="0"/>
              <w:contextualSpacing/>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Методы и приёмы руководства</w:t>
            </w:r>
          </w:p>
        </w:tc>
      </w:tr>
      <w:tr>
        <w:trPr/>
        <w:tc>
          <w:tcPr>
            <w:tcW w:w="1937" w:type="dxa"/>
            <w:tcBorders/>
          </w:tcPr>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Понедельник:</w:t>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Утро</w:t>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Прогулка</w:t>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Вечер</w:t>
            </w:r>
          </w:p>
        </w:tc>
        <w:tc>
          <w:tcPr>
            <w:tcW w:w="2667" w:type="dxa"/>
            <w:tcBorders/>
          </w:tcPr>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Настольно-печатная игра «Собери картинку»</w:t>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ListParagraph"/>
              <w:widowControl/>
              <w:numPr>
                <w:ilvl w:val="0"/>
                <w:numId w:val="1"/>
              </w:numPr>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Подвижная игра «Затейники»</w:t>
            </w:r>
          </w:p>
          <w:p>
            <w:pPr>
              <w:pStyle w:val="ListParagraph"/>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ListParagraph"/>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2. Подвижная игра «Карусель»</w:t>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Сюжетно-ролевая игра «Семья» </w:t>
            </w:r>
          </w:p>
        </w:tc>
        <w:tc>
          <w:tcPr>
            <w:tcW w:w="2455" w:type="dxa"/>
            <w:tcBorders/>
          </w:tcPr>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-Упражнять детей в составлении целой картины из отдельных частей. Развивать зрительное восприятие.</w:t>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 Формировать умение ориенти -роваться в пространстве. </w:t>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Учить детей ходить и бегать с ускорением и замедлением темпа по кругу</w:t>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Учить детей использовать в игре свои знания и умения, связан -ные с приготов -лением пищи, сервировкой стола.</w:t>
            </w:r>
          </w:p>
        </w:tc>
        <w:tc>
          <w:tcPr>
            <w:tcW w:w="2511" w:type="dxa"/>
            <w:tcBorders/>
          </w:tcPr>
          <w:p>
            <w:pPr>
              <w:pStyle w:val="Normal"/>
              <w:widowControl/>
              <w:spacing w:lineRule="auto" w:line="360" w:before="0" w:after="0"/>
              <w:contextualSpacing/>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Наглядная и словесная  беседа по картинке.</w:t>
            </w:r>
          </w:p>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Познакомить детей с правилами новой игры. Показ игровых действий.</w:t>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color w:val="000000"/>
                <w:sz w:val="28"/>
                <w:szCs w:val="28"/>
                <w:shd w:fill="FFFFFF" w:val="clear"/>
              </w:rPr>
            </w:pPr>
            <w:r>
              <w:rPr>
                <w:rFonts w:eastAsia="Calibri" w:cs="Times New Roman" w:ascii="Times New Roman" w:hAnsi="Times New Roman"/>
                <w:color w:val="000000"/>
                <w:kern w:val="0"/>
                <w:sz w:val="28"/>
                <w:szCs w:val="28"/>
                <w:shd w:fill="FFFFFF" w:val="clear"/>
                <w:lang w:val="ru-RU" w:eastAsia="en-US" w:bidi="ar-SA"/>
              </w:rPr>
              <w:t>- Рассказ воспи -тателя, как они играли,  когда была маленькой.</w:t>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color w:val="000000"/>
                <w:kern w:val="0"/>
                <w:sz w:val="28"/>
                <w:szCs w:val="28"/>
                <w:shd w:fill="FFFFFF" w:val="clear"/>
                <w:lang w:val="ru-RU" w:eastAsia="en-US" w:bidi="ar-SA"/>
              </w:rPr>
              <w:t>Беседа о взаимоотношениях в семье.</w:t>
            </w:r>
          </w:p>
        </w:tc>
      </w:tr>
      <w:tr>
        <w:trPr/>
        <w:tc>
          <w:tcPr>
            <w:tcW w:w="1937" w:type="dxa"/>
            <w:tcBorders/>
          </w:tcPr>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Вторник:</w:t>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Утро</w:t>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Прогулка</w:t>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Вечер </w:t>
            </w:r>
          </w:p>
        </w:tc>
        <w:tc>
          <w:tcPr>
            <w:tcW w:w="2667" w:type="dxa"/>
            <w:tcBorders/>
          </w:tcPr>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Сюжетно-ролевая игра «Больница»</w:t>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ListParagraph"/>
              <w:widowControl/>
              <w:numPr>
                <w:ilvl w:val="0"/>
                <w:numId w:val="2"/>
              </w:numPr>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Подвижная игра «Школа мяча»</w:t>
            </w:r>
          </w:p>
          <w:p>
            <w:pPr>
              <w:pStyle w:val="Normal"/>
              <w:widowControl/>
              <w:spacing w:lineRule="auto" w:line="36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ListParagraph"/>
              <w:widowControl/>
              <w:numPr>
                <w:ilvl w:val="0"/>
                <w:numId w:val="2"/>
              </w:numPr>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Подвижная игра «Удочки»</w:t>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Сюжетно-ролевая игра «Салон красоты» </w:t>
            </w:r>
          </w:p>
        </w:tc>
        <w:tc>
          <w:tcPr>
            <w:tcW w:w="2455" w:type="dxa"/>
            <w:tcBorders/>
          </w:tcPr>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Учить детей договариваться об условиях игры. Формировать умение использо -вать предметы – заместители</w:t>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Упражнять де -тей в набивании мяча правой и левой рукой на месте. Развивать крупную мотори-ку рук.</w:t>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учить детей подпрыгивать на двух ногах стоя на месте.</w:t>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 Учить детей играть вместе, продолжать работу по развитию и обогащению сюжета игры. </w:t>
            </w:r>
          </w:p>
        </w:tc>
        <w:tc>
          <w:tcPr>
            <w:tcW w:w="2511" w:type="dxa"/>
            <w:tcBorders/>
          </w:tcPr>
          <w:p>
            <w:pPr>
              <w:pStyle w:val="Normal"/>
              <w:widowControl/>
              <w:spacing w:lineRule="auto" w:line="360" w:before="0" w:after="0"/>
              <w:contextualSpacing/>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 Наблюдение за работой медицинского работника. Рассматривание иллюстраций.</w:t>
            </w:r>
          </w:p>
          <w:p>
            <w:pPr>
              <w:pStyle w:val="Normal"/>
              <w:widowControl/>
              <w:spacing w:lineRule="auto" w:line="360" w:before="0" w:after="0"/>
              <w:contextualSpacing/>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 Создать интерес к игре. Подготовить атрибуты. Рассказать правила.</w:t>
            </w:r>
          </w:p>
          <w:p>
            <w:pPr>
              <w:pStyle w:val="Normal"/>
              <w:widowControl/>
              <w:spacing w:lineRule="auto" w:line="360" w:before="0" w:after="0"/>
              <w:contextualSpacing/>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Показать детям, как правильно приземляться на носки, полусог-нутые ноги.</w:t>
            </w:r>
          </w:p>
          <w:p>
            <w:pPr>
              <w:pStyle w:val="Normal"/>
              <w:widowControl/>
              <w:spacing w:lineRule="auto" w:line="360" w:before="0" w:after="0"/>
              <w:contextualSpacing/>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 Рассматривание иллюстраций и журналов, предметов. Обсуждение игрового сюжета. </w:t>
            </w:r>
          </w:p>
        </w:tc>
      </w:tr>
      <w:tr>
        <w:trPr/>
        <w:tc>
          <w:tcPr>
            <w:tcW w:w="1937" w:type="dxa"/>
            <w:tcBorders/>
          </w:tcPr>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Среда:</w:t>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Утро</w:t>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Прогулка</w:t>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Вечер </w:t>
            </w:r>
          </w:p>
        </w:tc>
        <w:tc>
          <w:tcPr>
            <w:tcW w:w="2667" w:type="dxa"/>
            <w:tcBorders/>
          </w:tcPr>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Дидактическая игра «Кто найдет – пусть возьмет»</w:t>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ListParagraph"/>
              <w:widowControl/>
              <w:numPr>
                <w:ilvl w:val="0"/>
                <w:numId w:val="3"/>
              </w:numPr>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Спортивная игра «Баскетбол»</w:t>
            </w:r>
          </w:p>
          <w:p>
            <w:pPr>
              <w:pStyle w:val="Normal"/>
              <w:widowControl/>
              <w:spacing w:lineRule="auto" w:line="36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ListParagraph"/>
              <w:widowControl/>
              <w:numPr>
                <w:ilvl w:val="0"/>
                <w:numId w:val="3"/>
              </w:numPr>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 </w:t>
            </w:r>
            <w:r>
              <w:rPr>
                <w:rFonts w:eastAsia="Calibri" w:cs="Times New Roman" w:ascii="Times New Roman" w:hAnsi="Times New Roman"/>
                <w:kern w:val="0"/>
                <w:sz w:val="28"/>
                <w:szCs w:val="28"/>
                <w:lang w:val="ru-RU" w:eastAsia="en-US" w:bidi="ar-SA"/>
              </w:rPr>
              <w:t>Дидактическая игра «Узнай по голосу»</w:t>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Сюжетно-ролевая игра  «Строители»</w:t>
            </w:r>
          </w:p>
        </w:tc>
        <w:tc>
          <w:tcPr>
            <w:tcW w:w="2455" w:type="dxa"/>
            <w:tcBorders/>
          </w:tcPr>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Учить использо-вать в игре знания о том, из каких материалов сде-ланы различные предметы. Разви-вать связную речь, внимание.</w:t>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Упражнять детей в реакции на сигнал, действиям в команде.</w:t>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Развивать связную речь, слуховое восприя-тие, внимание.</w:t>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Учить детей выполнять игровые действия в соответствии с замыслом. Использование разного строительного материала.</w:t>
            </w:r>
          </w:p>
        </w:tc>
        <w:tc>
          <w:tcPr>
            <w:tcW w:w="2511" w:type="dxa"/>
            <w:tcBorders/>
          </w:tcPr>
          <w:p>
            <w:pPr>
              <w:pStyle w:val="Normal"/>
              <w:widowControl/>
              <w:spacing w:lineRule="auto" w:line="360" w:before="0" w:after="0"/>
              <w:contextualSpacing/>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 Подготовить для игры предметы, сделанные из разных материалов. Беседа.</w:t>
            </w:r>
          </w:p>
          <w:p>
            <w:pPr>
              <w:pStyle w:val="Normal"/>
              <w:widowControl/>
              <w:spacing w:lineRule="auto" w:line="360" w:before="0" w:after="0"/>
              <w:contextualSpacing/>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 Рассказ о баскетболе. Показ элементов игры.</w:t>
            </w:r>
          </w:p>
          <w:p>
            <w:pPr>
              <w:pStyle w:val="Normal"/>
              <w:widowControl/>
              <w:spacing w:lineRule="auto" w:line="360" w:before="0" w:after="0"/>
              <w:contextualSpacing/>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 Учить детей поддерживать правильный ход игры.</w:t>
            </w:r>
          </w:p>
          <w:p>
            <w:pPr>
              <w:pStyle w:val="Normal"/>
              <w:widowControl/>
              <w:spacing w:lineRule="auto" w:line="360" w:before="0" w:after="0"/>
              <w:contextualSpacing/>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 Чтение художественной литературы. Беседа о профессии. </w:t>
            </w:r>
          </w:p>
        </w:tc>
      </w:tr>
      <w:tr>
        <w:trPr/>
        <w:tc>
          <w:tcPr>
            <w:tcW w:w="1937" w:type="dxa"/>
            <w:tcBorders/>
          </w:tcPr>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Четверг:</w:t>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Утро</w:t>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Прогулка</w:t>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Вечер </w:t>
            </w:r>
          </w:p>
        </w:tc>
        <w:tc>
          <w:tcPr>
            <w:tcW w:w="2667" w:type="dxa"/>
            <w:tcBorders/>
          </w:tcPr>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Дидактическая игра «Когда это бывает?»</w:t>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ListParagraph"/>
              <w:widowControl/>
              <w:numPr>
                <w:ilvl w:val="0"/>
                <w:numId w:val="4"/>
              </w:numPr>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Игра - эстафета «Платочек невидимка»</w:t>
            </w:r>
          </w:p>
          <w:p>
            <w:pPr>
              <w:pStyle w:val="Normal"/>
              <w:widowControl/>
              <w:spacing w:lineRule="auto" w:line="36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ListParagraph"/>
              <w:widowControl/>
              <w:numPr>
                <w:ilvl w:val="0"/>
                <w:numId w:val="4"/>
              </w:numPr>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Подвижная игра «Прятки» </w:t>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Сюжетно-ролевая игра «Ателье» </w:t>
            </w:r>
          </w:p>
        </w:tc>
        <w:tc>
          <w:tcPr>
            <w:tcW w:w="2455" w:type="dxa"/>
            <w:tcBorders/>
          </w:tcPr>
          <w:p>
            <w:pPr>
              <w:pStyle w:val="Normal"/>
              <w:widowControl/>
              <w:spacing w:lineRule="auto" w:line="360" w:before="0" w:after="0"/>
              <w:contextualSpacing/>
              <w:jc w:val="both"/>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 Закреплять знания детей о временах года, сезонных изменениях. Активизировать в речи соответст-вующие понятия.</w:t>
            </w:r>
          </w:p>
          <w:p>
            <w:pPr>
              <w:pStyle w:val="Normal"/>
              <w:widowControl/>
              <w:spacing w:lineRule="auto" w:line="360" w:before="0" w:after="0"/>
              <w:contextualSpacing/>
              <w:jc w:val="both"/>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 xml:space="preserve">- Учить быстро передавать платок. Развивать ловкость, быст-роту, внимание. </w:t>
            </w:r>
          </w:p>
          <w:p>
            <w:pPr>
              <w:pStyle w:val="Normal"/>
              <w:widowControl/>
              <w:spacing w:lineRule="auto" w:line="360" w:before="0" w:after="0"/>
              <w:contextualSpacing/>
              <w:jc w:val="both"/>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 Совершенство-вать умение ориентироваться в пространстве.</w:t>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Учить детей развивать сюжет на основе знаний, распределять роли.  Развивать умения</w:t>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применять в игре знания о способах измерения.</w:t>
            </w:r>
          </w:p>
        </w:tc>
        <w:tc>
          <w:tcPr>
            <w:tcW w:w="2511" w:type="dxa"/>
            <w:tcBorders/>
          </w:tcPr>
          <w:p>
            <w:pPr>
              <w:pStyle w:val="Normal"/>
              <w:widowControl/>
              <w:spacing w:lineRule="auto" w:line="360" w:before="0" w:after="0"/>
              <w:contextualSpacing/>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 xml:space="preserve">- Загадывание загадок. Чтение литературы о временах года. </w:t>
            </w:r>
          </w:p>
          <w:p>
            <w:pPr>
              <w:pStyle w:val="Normal"/>
              <w:widowControl/>
              <w:spacing w:lineRule="auto" w:line="360" w:before="0" w:after="0"/>
              <w:contextualSpacing/>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 Познакомить  с правилами игры, предложить рассказать, что должны делать участники в различных игровых ситуациях.</w:t>
            </w:r>
          </w:p>
          <w:p>
            <w:pPr>
              <w:pStyle w:val="Normal"/>
              <w:widowControl/>
              <w:spacing w:lineRule="auto" w:line="360" w:before="0" w:after="0"/>
              <w:contextualSpacing/>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 Рассматривание иллюстраций и журналов, предметов (сантиметр, нитки, ткани).  </w:t>
            </w:r>
          </w:p>
        </w:tc>
      </w:tr>
      <w:tr>
        <w:trPr/>
        <w:tc>
          <w:tcPr>
            <w:tcW w:w="1937" w:type="dxa"/>
            <w:tcBorders/>
          </w:tcPr>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Пятница:</w:t>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Утро</w:t>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Прогулка</w:t>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Вечер </w:t>
            </w:r>
          </w:p>
        </w:tc>
        <w:tc>
          <w:tcPr>
            <w:tcW w:w="2667" w:type="dxa"/>
            <w:tcBorders/>
          </w:tcPr>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Настольно-печатная игра «Домино»</w:t>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ListParagraph"/>
              <w:widowControl/>
              <w:numPr>
                <w:ilvl w:val="0"/>
                <w:numId w:val="5"/>
              </w:numPr>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Спортивная игра «Хоккей с мячем» </w:t>
            </w:r>
          </w:p>
          <w:p>
            <w:pPr>
              <w:pStyle w:val="Normal"/>
              <w:widowControl/>
              <w:spacing w:lineRule="auto" w:line="36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ListParagraph"/>
              <w:widowControl/>
              <w:numPr>
                <w:ilvl w:val="0"/>
                <w:numId w:val="5"/>
              </w:numPr>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Подвижная игра «Кольцебросы»</w:t>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Сюжетно-ролевая игра «Пост ГИБДД» </w:t>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tc>
        <w:tc>
          <w:tcPr>
            <w:tcW w:w="2455" w:type="dxa"/>
            <w:tcBorders/>
          </w:tcPr>
          <w:p>
            <w:pPr>
              <w:pStyle w:val="Normal"/>
              <w:widowControl/>
              <w:spacing w:lineRule="auto" w:line="360" w:before="0" w:after="0"/>
              <w:contextualSpacing/>
              <w:jc w:val="left"/>
              <w:rPr>
                <w:rFonts w:ascii="Times New Roman" w:hAnsi="Times New Roman" w:eastAsia="Calibri" w:cs="Times New Roman"/>
                <w:sz w:val="28"/>
                <w:szCs w:val="28"/>
              </w:rPr>
            </w:pPr>
            <w:r>
              <w:rPr>
                <w:rFonts w:cs="Times New Roman" w:ascii="Times New Roman" w:hAnsi="Times New Roman"/>
                <w:kern w:val="0"/>
                <w:sz w:val="28"/>
                <w:szCs w:val="28"/>
                <w:lang w:val="ru-RU" w:eastAsia="en-US" w:bidi="ar-SA"/>
              </w:rPr>
              <w:t>- Развивать внимание, логическое мышление, речь.</w:t>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Учить детей играть на всей игровой пло-щадке. Развивать быстроту реакции.</w:t>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both"/>
              <w:rPr>
                <w:rFonts w:eastAsia="Calibri"/>
                <w:kern w:val="0"/>
                <w:lang w:val="ru-RU" w:eastAsia="en-US" w:bidi="ar-SA"/>
              </w:rPr>
            </w:pPr>
            <w:r>
              <w:rPr>
                <w:rFonts w:eastAsia="Calibri" w:cs="Times New Roman" w:ascii="Times New Roman" w:hAnsi="Times New Roman"/>
                <w:kern w:val="0"/>
                <w:sz w:val="28"/>
                <w:szCs w:val="28"/>
                <w:lang w:val="ru-RU" w:eastAsia="en-US" w:bidi="ar-SA"/>
              </w:rPr>
              <w:t xml:space="preserve">- учить детей набрасывать кольца на колыш-ки, стараясь набросить как можно больше колец. </w:t>
            </w:r>
          </w:p>
          <w:p>
            <w:pPr>
              <w:pStyle w:val="Normal"/>
              <w:widowControl/>
              <w:spacing w:lineRule="auto" w:line="36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Углубить знания детей о дорожных знаках. Развивать мышление. Совершенствовать умения выполнять правила дорожного движения.</w:t>
            </w:r>
          </w:p>
        </w:tc>
        <w:tc>
          <w:tcPr>
            <w:tcW w:w="2511" w:type="dxa"/>
            <w:tcBorders/>
          </w:tcPr>
          <w:p>
            <w:pPr>
              <w:pStyle w:val="Normal"/>
              <w:widowControl/>
              <w:spacing w:lineRule="auto" w:line="360" w:before="0" w:after="0"/>
              <w:contextualSpacing/>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-Формировать умение интересно и с пользой проводить досуг.</w:t>
            </w:r>
          </w:p>
          <w:p>
            <w:pPr>
              <w:pStyle w:val="Normal"/>
              <w:widowControl/>
              <w:spacing w:lineRule="auto" w:line="360" w:before="0" w:after="0"/>
              <w:contextualSpacing/>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Создать хорошее настроение.</w:t>
            </w:r>
          </w:p>
          <w:p>
            <w:pPr>
              <w:pStyle w:val="Normal"/>
              <w:widowControl/>
              <w:spacing w:lineRule="auto" w:line="360" w:before="0" w:after="0"/>
              <w:contextualSpacing/>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 Познакомить детей с правилами игры. Рассказать об истории её возникновения, о знаменитых спортсменах. </w:t>
            </w:r>
          </w:p>
          <w:p>
            <w:pPr>
              <w:pStyle w:val="Normal"/>
              <w:widowControl/>
              <w:spacing w:lineRule="auto" w:line="360" w:before="0" w:after="0"/>
              <w:contextualSpacing/>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Подготовить атрибуты. Поощрять упорство в достижении цели, выдержки.</w:t>
            </w:r>
          </w:p>
          <w:p>
            <w:pPr>
              <w:pStyle w:val="Normal"/>
              <w:widowControl/>
              <w:spacing w:lineRule="auto" w:line="360" w:before="0" w:after="0"/>
              <w:contextualSpacing/>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spacing w:lineRule="auto" w:line="360" w:before="0" w:after="0"/>
              <w:contextualSpacing/>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Обсуждение игрового сюжета. Загадывание загадок. Распределение ролей.</w:t>
            </w:r>
          </w:p>
        </w:tc>
      </w:tr>
    </w:tbl>
    <w:p>
      <w:pPr>
        <w:pStyle w:val="Normal"/>
        <w:spacing w:lineRule="auto" w:line="360"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200"/>
        <w:contextualSpacing/>
        <w:jc w:val="center"/>
        <w:rPr>
          <w:rFonts w:ascii="Times New Roman" w:hAnsi="Times New Roman" w:cs="Times New Roman"/>
          <w:b/>
          <w:b/>
          <w:sz w:val="28"/>
          <w:szCs w:val="28"/>
        </w:rPr>
      </w:pPr>
      <w:r>
        <w:rPr/>
      </w:r>
    </w:p>
    <w:sectPr>
      <w:footerReference w:type="default" r:id="rId2"/>
      <w:type w:val="nextPage"/>
      <w:pgSz w:w="11906" w:h="16838"/>
      <w:pgMar w:left="1701" w:right="850" w:header="0" w:top="1134"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jc w:val="right"/>
      <w:rPr/>
    </w:pPr>
    <w:r>
      <w:rPr/>
      <w:t xml:space="preserve"> </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45705"/>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0325a7"/>
    <w:rPr>
      <w:b/>
      <w:bCs/>
    </w:rPr>
  </w:style>
  <w:style w:type="character" w:styleId="Style14">
    <w:name w:val="Выделение"/>
    <w:basedOn w:val="DefaultParagraphFont"/>
    <w:uiPriority w:val="20"/>
    <w:qFormat/>
    <w:rsid w:val="000325a7"/>
    <w:rPr>
      <w:i/>
      <w:iCs/>
    </w:rPr>
  </w:style>
  <w:style w:type="character" w:styleId="Appleconvertedspace" w:customStyle="1">
    <w:name w:val="apple-converted-space"/>
    <w:basedOn w:val="DefaultParagraphFont"/>
    <w:qFormat/>
    <w:rsid w:val="000325a7"/>
    <w:rPr/>
  </w:style>
  <w:style w:type="character" w:styleId="Style15" w:customStyle="1">
    <w:name w:val="Верхний колонтитул Знак"/>
    <w:basedOn w:val="DefaultParagraphFont"/>
    <w:link w:val="a6"/>
    <w:uiPriority w:val="99"/>
    <w:semiHidden/>
    <w:qFormat/>
    <w:rsid w:val="00030b9e"/>
    <w:rPr/>
  </w:style>
  <w:style w:type="character" w:styleId="Style16" w:customStyle="1">
    <w:name w:val="Нижний колонтитул Знак"/>
    <w:basedOn w:val="DefaultParagraphFont"/>
    <w:link w:val="a8"/>
    <w:uiPriority w:val="99"/>
    <w:qFormat/>
    <w:rsid w:val="00030b9e"/>
    <w:rPr/>
  </w:style>
  <w:style w:type="character" w:styleId="Style17" w:customStyle="1">
    <w:name w:val="Текст сноски Знак"/>
    <w:basedOn w:val="DefaultParagraphFont"/>
    <w:link w:val="ac"/>
    <w:uiPriority w:val="99"/>
    <w:semiHidden/>
    <w:qFormat/>
    <w:rsid w:val="00ac32cf"/>
    <w:rPr>
      <w:rFonts w:ascii="Times New Roman" w:hAnsi="Times New Roman" w:eastAsia="Times New Roman" w:cs="Times New Roman"/>
      <w:sz w:val="24"/>
      <w:szCs w:val="24"/>
      <w:lang w:eastAsia="ru-RU"/>
    </w:rPr>
  </w:style>
  <w:style w:type="character" w:styleId="Style18" w:customStyle="1">
    <w:name w:val="Основной текст Знак"/>
    <w:basedOn w:val="DefaultParagraphFont"/>
    <w:link w:val="ae"/>
    <w:uiPriority w:val="99"/>
    <w:semiHidden/>
    <w:qFormat/>
    <w:rsid w:val="00ac32cf"/>
    <w:rPr>
      <w:rFonts w:ascii="Times New Roman" w:hAnsi="Times New Roman" w:eastAsia="Times New Roman" w:cs="Times New Roman"/>
      <w:sz w:val="24"/>
      <w:szCs w:val="24"/>
      <w:lang w:eastAsia="ru-RU"/>
    </w:rPr>
  </w:style>
  <w:style w:type="character" w:styleId="Style19">
    <w:name w:val="Интернет-ссылка"/>
    <w:basedOn w:val="DefaultParagraphFont"/>
    <w:uiPriority w:val="99"/>
    <w:unhideWhenUsed/>
    <w:rsid w:val="00707064"/>
    <w:rPr>
      <w:color w:val="0000FF" w:themeColor="hyperlink"/>
      <w:u w:val="single"/>
    </w:rPr>
  </w:style>
  <w:style w:type="character" w:styleId="Style20" w:customStyle="1">
    <w:name w:val="Текст выноски Знак"/>
    <w:basedOn w:val="DefaultParagraphFont"/>
    <w:link w:val="af2"/>
    <w:uiPriority w:val="99"/>
    <w:semiHidden/>
    <w:qFormat/>
    <w:rsid w:val="0022401d"/>
    <w:rPr>
      <w:rFonts w:ascii="Tahoma" w:hAnsi="Tahoma" w:cs="Tahoma"/>
      <w:sz w:val="16"/>
      <w:szCs w:val="16"/>
    </w:rPr>
  </w:style>
  <w:style w:type="character" w:styleId="C1" w:customStyle="1">
    <w:name w:val="c1"/>
    <w:basedOn w:val="DefaultParagraphFont"/>
    <w:qFormat/>
    <w:rsid w:val="00294af7"/>
    <w:rPr/>
  </w:style>
  <w:style w:type="paragraph" w:styleId="Style21">
    <w:name w:val="Заголовок"/>
    <w:basedOn w:val="Normal"/>
    <w:next w:val="Style22"/>
    <w:qFormat/>
    <w:pPr>
      <w:keepNext w:val="true"/>
      <w:spacing w:before="240" w:after="120"/>
    </w:pPr>
    <w:rPr>
      <w:rFonts w:ascii="PT Astra Serif" w:hAnsi="PT Astra Serif" w:eastAsia="Tahoma" w:cs="Noto Sans Devanagari"/>
      <w:sz w:val="28"/>
      <w:szCs w:val="28"/>
    </w:rPr>
  </w:style>
  <w:style w:type="paragraph" w:styleId="Style22">
    <w:name w:val="Body Text"/>
    <w:basedOn w:val="Normal"/>
    <w:link w:val="af"/>
    <w:uiPriority w:val="99"/>
    <w:semiHidden/>
    <w:unhideWhenUsed/>
    <w:rsid w:val="00ac32cf"/>
    <w:pPr>
      <w:spacing w:lineRule="auto" w:line="240" w:beforeAutospacing="1" w:afterAutospacing="1"/>
    </w:pPr>
    <w:rPr>
      <w:rFonts w:ascii="Times New Roman" w:hAnsi="Times New Roman" w:eastAsia="Times New Roman" w:cs="Times New Roman"/>
      <w:sz w:val="24"/>
      <w:szCs w:val="24"/>
      <w:lang w:eastAsia="ru-RU"/>
    </w:rPr>
  </w:style>
  <w:style w:type="paragraph" w:styleId="Style23">
    <w:name w:val="List"/>
    <w:basedOn w:val="Style22"/>
    <w:pPr/>
    <w:rPr>
      <w:rFonts w:ascii="PT Astra Serif" w:hAnsi="PT Astra Serif" w:cs="Noto Sans Devanagari"/>
    </w:rPr>
  </w:style>
  <w:style w:type="paragraph" w:styleId="Style24">
    <w:name w:val="Caption"/>
    <w:basedOn w:val="Normal"/>
    <w:qFormat/>
    <w:pPr>
      <w:suppressLineNumbers/>
      <w:spacing w:before="120" w:after="120"/>
    </w:pPr>
    <w:rPr>
      <w:rFonts w:ascii="PT Astra Serif" w:hAnsi="PT Astra Serif" w:cs="Noto Sans Devanagari"/>
      <w:i/>
      <w:iCs/>
      <w:sz w:val="24"/>
      <w:szCs w:val="24"/>
    </w:rPr>
  </w:style>
  <w:style w:type="paragraph" w:styleId="Style25">
    <w:name w:val="Указатель"/>
    <w:basedOn w:val="Normal"/>
    <w:qFormat/>
    <w:pPr>
      <w:suppressLineNumbers/>
    </w:pPr>
    <w:rPr>
      <w:rFonts w:ascii="PT Astra Serif" w:hAnsi="PT Astra Serif" w:cs="Noto Sans Devanagari"/>
    </w:rPr>
  </w:style>
  <w:style w:type="paragraph" w:styleId="NormalWeb">
    <w:name w:val="Normal (Web)"/>
    <w:basedOn w:val="Normal"/>
    <w:uiPriority w:val="99"/>
    <w:semiHidden/>
    <w:unhideWhenUsed/>
    <w:qFormat/>
    <w:rsid w:val="000325a7"/>
    <w:pPr>
      <w:spacing w:lineRule="auto" w:line="240" w:beforeAutospacing="1" w:afterAutospacing="1"/>
    </w:pPr>
    <w:rPr>
      <w:rFonts w:ascii="Times New Roman" w:hAnsi="Times New Roman" w:eastAsia="Times New Roman" w:cs="Times New Roman"/>
      <w:sz w:val="24"/>
      <w:szCs w:val="24"/>
      <w:lang w:eastAsia="ru-RU"/>
    </w:rPr>
  </w:style>
  <w:style w:type="paragraph" w:styleId="Style26">
    <w:name w:val="Верхний и нижний колонтитулы"/>
    <w:basedOn w:val="Normal"/>
    <w:qFormat/>
    <w:pPr/>
    <w:rPr/>
  </w:style>
  <w:style w:type="paragraph" w:styleId="Style27">
    <w:name w:val="Header"/>
    <w:basedOn w:val="Normal"/>
    <w:link w:val="a7"/>
    <w:uiPriority w:val="99"/>
    <w:semiHidden/>
    <w:unhideWhenUsed/>
    <w:rsid w:val="00030b9e"/>
    <w:pPr>
      <w:tabs>
        <w:tab w:val="clear" w:pos="708"/>
        <w:tab w:val="center" w:pos="4677" w:leader="none"/>
        <w:tab w:val="right" w:pos="9355" w:leader="none"/>
      </w:tabs>
      <w:spacing w:lineRule="auto" w:line="240" w:before="0" w:after="0"/>
    </w:pPr>
    <w:rPr/>
  </w:style>
  <w:style w:type="paragraph" w:styleId="Style28">
    <w:name w:val="Footer"/>
    <w:basedOn w:val="Normal"/>
    <w:link w:val="a9"/>
    <w:uiPriority w:val="99"/>
    <w:unhideWhenUsed/>
    <w:rsid w:val="00030b9e"/>
    <w:pPr>
      <w:tabs>
        <w:tab w:val="clear" w:pos="708"/>
        <w:tab w:val="center" w:pos="4677" w:leader="none"/>
        <w:tab w:val="right" w:pos="9355" w:leader="none"/>
      </w:tabs>
      <w:spacing w:lineRule="auto" w:line="240" w:before="0" w:after="0"/>
    </w:pPr>
    <w:rPr/>
  </w:style>
  <w:style w:type="paragraph" w:styleId="NoSpacing">
    <w:name w:val="No Spacing"/>
    <w:basedOn w:val="Normal"/>
    <w:uiPriority w:val="1"/>
    <w:qFormat/>
    <w:rsid w:val="00030b9e"/>
    <w:pPr>
      <w:spacing w:lineRule="auto" w:line="240" w:beforeAutospacing="1" w:afterAutospacing="1"/>
    </w:pPr>
    <w:rPr>
      <w:rFonts w:ascii="Times New Roman" w:hAnsi="Times New Roman" w:eastAsia="Times New Roman" w:cs="Times New Roman"/>
      <w:sz w:val="24"/>
      <w:szCs w:val="24"/>
      <w:lang w:eastAsia="ru-RU"/>
    </w:rPr>
  </w:style>
  <w:style w:type="paragraph" w:styleId="Style29">
    <w:name w:val="Footnote Text"/>
    <w:basedOn w:val="Normal"/>
    <w:link w:val="ad"/>
    <w:uiPriority w:val="99"/>
    <w:semiHidden/>
    <w:unhideWhenUsed/>
    <w:rsid w:val="00ac32cf"/>
    <w:pPr>
      <w:spacing w:lineRule="auto" w:line="240" w:beforeAutospacing="1" w:afterAutospacing="1"/>
    </w:pPr>
    <w:rPr>
      <w:rFonts w:ascii="Times New Roman" w:hAnsi="Times New Roman" w:eastAsia="Times New Roman" w:cs="Times New Roman"/>
      <w:sz w:val="24"/>
      <w:szCs w:val="24"/>
      <w:lang w:eastAsia="ru-RU"/>
    </w:rPr>
  </w:style>
  <w:style w:type="paragraph" w:styleId="ListParagraph">
    <w:name w:val="List Paragraph"/>
    <w:basedOn w:val="Normal"/>
    <w:uiPriority w:val="34"/>
    <w:qFormat/>
    <w:rsid w:val="002051c7"/>
    <w:pPr>
      <w:spacing w:before="0" w:after="200"/>
      <w:ind w:left="720" w:hanging="0"/>
      <w:contextualSpacing/>
    </w:pPr>
    <w:rPr/>
  </w:style>
  <w:style w:type="paragraph" w:styleId="BalloonText">
    <w:name w:val="Balloon Text"/>
    <w:basedOn w:val="Normal"/>
    <w:link w:val="af3"/>
    <w:uiPriority w:val="99"/>
    <w:semiHidden/>
    <w:unhideWhenUsed/>
    <w:qFormat/>
    <w:rsid w:val="0022401d"/>
    <w:pPr>
      <w:spacing w:lineRule="auto" w:line="240" w:before="0" w:after="0"/>
    </w:pPr>
    <w:rPr>
      <w:rFonts w:ascii="Tahoma" w:hAnsi="Tahoma" w:cs="Tahoma"/>
      <w:sz w:val="16"/>
      <w:szCs w:val="16"/>
    </w:rPr>
  </w:style>
  <w:style w:type="paragraph" w:styleId="C0" w:customStyle="1">
    <w:name w:val="c0"/>
    <w:basedOn w:val="Normal"/>
    <w:qFormat/>
    <w:rsid w:val="00294af7"/>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b">
    <w:name w:val="Table Grid"/>
    <w:basedOn w:val="a1"/>
    <w:uiPriority w:val="59"/>
    <w:rsid w:val="004c6e62"/>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442DB-C193-4C76-8D30-FDD324757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Application>LibreOffice/7.0.3.1$Linux_X86_64 LibreOffice_project/00$Build-1</Application>
  <Pages>11</Pages>
  <Words>1885</Words>
  <Characters>12383</Characters>
  <CharactersWithSpaces>14182</CharactersWithSpaces>
  <Paragraphs>168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2014-11-04T07:51:00Z</dcterms:created>
  <dc:creator>Алексей</dc:creator>
  <dc:description/>
  <dc:language>ru-RU</dc:language>
  <cp:lastModifiedBy/>
  <cp:lastPrinted>2014-11-15T11:36:00Z</cp:lastPrinted>
  <dcterms:modified xsi:type="dcterms:W3CDTF">2024-10-21T11:37:23Z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